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2B7FE8CE" w14:textId="77777777" w:rsidR="000D3DD7" w:rsidRPr="004011CC" w:rsidRDefault="00F31BA6">
      <w:pPr>
        <w:jc w:val="center"/>
        <w:rPr>
          <w:rFonts w:asciiTheme="minorHAnsi" w:hAnsiTheme="minorHAnsi"/>
          <w:sz w:val="24"/>
          <w:szCs w:val="24"/>
        </w:rPr>
      </w:pPr>
      <w:r w:rsidRPr="004011CC">
        <w:rPr>
          <w:rFonts w:asciiTheme="minorHAnsi" w:eastAsia="Calibri" w:hAnsiTheme="minorHAnsi" w:cs="Calibri"/>
          <w:sz w:val="24"/>
          <w:szCs w:val="24"/>
        </w:rPr>
        <w:t>NLCVA Board of Directors Meeting</w:t>
      </w:r>
    </w:p>
    <w:p w14:paraId="6512F223" w14:textId="0E138673" w:rsidR="000D3DD7" w:rsidRPr="004011CC" w:rsidRDefault="00F31BA6">
      <w:pPr>
        <w:jc w:val="center"/>
        <w:rPr>
          <w:rFonts w:asciiTheme="minorHAnsi" w:hAnsiTheme="minorHAnsi"/>
          <w:sz w:val="24"/>
          <w:szCs w:val="24"/>
        </w:rPr>
      </w:pPr>
      <w:r w:rsidRPr="004011CC">
        <w:rPr>
          <w:rFonts w:asciiTheme="minorHAnsi" w:eastAsia="Calibri" w:hAnsiTheme="minorHAnsi" w:cs="Calibri"/>
          <w:sz w:val="24"/>
          <w:szCs w:val="24"/>
        </w:rPr>
        <w:t xml:space="preserve">Monday, </w:t>
      </w:r>
      <w:r w:rsidR="00E62092" w:rsidRPr="004011CC">
        <w:rPr>
          <w:rFonts w:asciiTheme="minorHAnsi" w:eastAsia="Calibri" w:hAnsiTheme="minorHAnsi" w:cs="Calibri"/>
          <w:sz w:val="24"/>
          <w:szCs w:val="24"/>
        </w:rPr>
        <w:t>January 23, 2017</w:t>
      </w:r>
    </w:p>
    <w:p w14:paraId="22E0179C" w14:textId="585950C8" w:rsidR="000D3DD7" w:rsidRPr="004011CC" w:rsidRDefault="00E62092">
      <w:pPr>
        <w:jc w:val="center"/>
        <w:rPr>
          <w:rFonts w:asciiTheme="minorHAnsi" w:hAnsiTheme="minorHAnsi"/>
          <w:sz w:val="24"/>
          <w:szCs w:val="24"/>
        </w:rPr>
      </w:pPr>
      <w:r w:rsidRPr="004011CC">
        <w:rPr>
          <w:rFonts w:asciiTheme="minorHAnsi" w:eastAsia="Calibri" w:hAnsiTheme="minorHAnsi" w:cs="Calibri"/>
          <w:sz w:val="24"/>
          <w:szCs w:val="24"/>
        </w:rPr>
        <w:t>VT/UVA Center in Richmond</w:t>
      </w:r>
    </w:p>
    <w:p w14:paraId="09F68EEC" w14:textId="77777777" w:rsidR="000D3DD7" w:rsidRPr="004011CC" w:rsidRDefault="000D3DD7">
      <w:pPr>
        <w:jc w:val="center"/>
        <w:rPr>
          <w:rFonts w:asciiTheme="minorHAnsi" w:hAnsiTheme="minorHAnsi"/>
          <w:sz w:val="24"/>
          <w:szCs w:val="24"/>
        </w:rPr>
      </w:pPr>
    </w:p>
    <w:p w14:paraId="5FF2F27F" w14:textId="2B3CE42B" w:rsidR="00051A7D" w:rsidRPr="00140DE9" w:rsidRDefault="00051A7D">
      <w:pPr>
        <w:rPr>
          <w:rFonts w:asciiTheme="minorHAnsi" w:hAnsiTheme="minorHAnsi"/>
          <w:b/>
          <w:sz w:val="24"/>
          <w:szCs w:val="24"/>
        </w:rPr>
      </w:pPr>
      <w:r w:rsidRPr="00140DE9">
        <w:rPr>
          <w:rFonts w:asciiTheme="minorHAnsi" w:hAnsiTheme="minorHAnsi"/>
          <w:b/>
          <w:sz w:val="24"/>
          <w:szCs w:val="24"/>
        </w:rPr>
        <w:t>Other options for attending</w:t>
      </w:r>
    </w:p>
    <w:p w14:paraId="52D59FA4" w14:textId="2F4D49F3" w:rsidR="000D3DD7" w:rsidRPr="004011CC" w:rsidRDefault="004011CC" w:rsidP="00140DE9">
      <w:pPr>
        <w:spacing w:line="240" w:lineRule="auto"/>
        <w:ind w:left="720"/>
        <w:rPr>
          <w:rFonts w:asciiTheme="minorHAnsi" w:hAnsiTheme="minorHAnsi"/>
          <w:sz w:val="24"/>
          <w:szCs w:val="24"/>
        </w:rPr>
      </w:pPr>
      <w:r w:rsidRPr="004011CC">
        <w:rPr>
          <w:rFonts w:asciiTheme="minorHAnsi" w:hAnsiTheme="minorHAnsi"/>
          <w:sz w:val="24"/>
          <w:szCs w:val="24"/>
        </w:rPr>
        <w:t>Teleconference Number:</w:t>
      </w:r>
    </w:p>
    <w:p w14:paraId="0F1FC69C" w14:textId="77777777" w:rsidR="004011CC" w:rsidRPr="004011CC" w:rsidRDefault="004011CC" w:rsidP="00140DE9">
      <w:pPr>
        <w:widowControl w:val="0"/>
        <w:autoSpaceDE w:val="0"/>
        <w:autoSpaceDN w:val="0"/>
        <w:adjustRightInd w:val="0"/>
        <w:spacing w:line="240" w:lineRule="auto"/>
        <w:ind w:left="720"/>
        <w:rPr>
          <w:rFonts w:asciiTheme="minorHAnsi" w:hAnsiTheme="minorHAnsi" w:cs="Calibri"/>
          <w:color w:val="auto"/>
          <w:sz w:val="24"/>
          <w:szCs w:val="24"/>
        </w:rPr>
      </w:pPr>
      <w:r w:rsidRPr="004011CC">
        <w:rPr>
          <w:rFonts w:asciiTheme="minorHAnsi" w:hAnsiTheme="minorHAnsi" w:cs="Calibri"/>
          <w:color w:val="auto"/>
          <w:sz w:val="24"/>
          <w:szCs w:val="24"/>
        </w:rPr>
        <w:t>Dial: 866-842-5779</w:t>
      </w:r>
    </w:p>
    <w:p w14:paraId="74D876AA" w14:textId="51130C1D" w:rsidR="004011CC" w:rsidRPr="004011CC" w:rsidRDefault="004011CC" w:rsidP="00140DE9">
      <w:pPr>
        <w:ind w:left="720"/>
        <w:rPr>
          <w:rFonts w:asciiTheme="minorHAnsi" w:hAnsiTheme="minorHAnsi"/>
          <w:sz w:val="24"/>
          <w:szCs w:val="24"/>
        </w:rPr>
      </w:pPr>
      <w:r w:rsidRPr="004011CC">
        <w:rPr>
          <w:rFonts w:asciiTheme="minorHAnsi" w:hAnsiTheme="minorHAnsi" w:cs="Calibri"/>
          <w:color w:val="auto"/>
          <w:sz w:val="24"/>
          <w:szCs w:val="24"/>
        </w:rPr>
        <w:t>Code: 5405683393</w:t>
      </w:r>
      <w:bookmarkStart w:id="0" w:name="_GoBack"/>
      <w:bookmarkEnd w:id="0"/>
    </w:p>
    <w:p w14:paraId="3C360055" w14:textId="77777777" w:rsidR="00E62092" w:rsidRDefault="00E62092" w:rsidP="00140DE9">
      <w:pPr>
        <w:ind w:left="720"/>
        <w:rPr>
          <w:rFonts w:asciiTheme="minorHAnsi" w:eastAsia="Calibri" w:hAnsiTheme="minorHAnsi" w:cs="Calibri"/>
          <w:sz w:val="24"/>
          <w:szCs w:val="24"/>
        </w:rPr>
      </w:pPr>
    </w:p>
    <w:p w14:paraId="723EE95B" w14:textId="77CE9C2C" w:rsidR="00AE7B4C" w:rsidRDefault="00ED29EE" w:rsidP="00140DE9">
      <w:pPr>
        <w:ind w:left="720"/>
        <w:rPr>
          <w:rFonts w:asciiTheme="minorHAnsi" w:eastAsia="Calibri" w:hAnsiTheme="minorHAnsi" w:cs="Calibri"/>
          <w:sz w:val="24"/>
          <w:szCs w:val="24"/>
        </w:rPr>
      </w:pPr>
      <w:r>
        <w:rPr>
          <w:rFonts w:asciiTheme="minorHAnsi" w:eastAsia="Calibri" w:hAnsiTheme="minorHAnsi" w:cs="Calibri"/>
          <w:sz w:val="24"/>
          <w:szCs w:val="24"/>
        </w:rPr>
        <w:t>Google Hangout</w:t>
      </w:r>
    </w:p>
    <w:p w14:paraId="669EDE9A" w14:textId="34EDEC35" w:rsidR="00ED29EE" w:rsidRDefault="00ED29EE" w:rsidP="00140DE9">
      <w:pPr>
        <w:ind w:left="720"/>
        <w:rPr>
          <w:rFonts w:asciiTheme="minorHAnsi" w:eastAsia="Calibri" w:hAnsiTheme="minorHAnsi" w:cs="Calibri"/>
          <w:sz w:val="24"/>
          <w:szCs w:val="24"/>
        </w:rPr>
      </w:pPr>
      <w:hyperlink r:id="rId5" w:history="1">
        <w:r w:rsidRPr="00260864">
          <w:rPr>
            <w:rStyle w:val="Hyperlink"/>
            <w:rFonts w:asciiTheme="minorHAnsi" w:eastAsia="Calibri" w:hAnsiTheme="minorHAnsi" w:cs="Calibri"/>
            <w:sz w:val="24"/>
            <w:szCs w:val="24"/>
          </w:rPr>
          <w:t>https://hangouts.google.com/call/wjuqviwrrzeypomb44obb5t3bue</w:t>
        </w:r>
      </w:hyperlink>
      <w:r>
        <w:rPr>
          <w:rFonts w:asciiTheme="minorHAnsi" w:eastAsia="Calibri" w:hAnsiTheme="minorHAnsi" w:cs="Calibri"/>
          <w:sz w:val="24"/>
          <w:szCs w:val="24"/>
        </w:rPr>
        <w:t xml:space="preserve"> </w:t>
      </w:r>
    </w:p>
    <w:p w14:paraId="62C48C46" w14:textId="77777777" w:rsidR="004011CC" w:rsidRPr="004011CC" w:rsidRDefault="004011CC">
      <w:pPr>
        <w:rPr>
          <w:rFonts w:asciiTheme="minorHAnsi" w:eastAsia="Calibri" w:hAnsiTheme="minorHAnsi" w:cs="Calibri"/>
          <w:sz w:val="24"/>
          <w:szCs w:val="24"/>
        </w:rPr>
      </w:pPr>
    </w:p>
    <w:p w14:paraId="685A4159" w14:textId="77777777" w:rsidR="000D3DD7" w:rsidRPr="00140DE9" w:rsidRDefault="00F31BA6">
      <w:pPr>
        <w:rPr>
          <w:rFonts w:asciiTheme="minorHAnsi" w:hAnsiTheme="minorHAnsi"/>
          <w:b/>
          <w:sz w:val="24"/>
          <w:szCs w:val="24"/>
        </w:rPr>
      </w:pPr>
      <w:r w:rsidRPr="00140DE9">
        <w:rPr>
          <w:rFonts w:asciiTheme="minorHAnsi" w:eastAsia="Calibri" w:hAnsiTheme="minorHAnsi" w:cs="Calibri"/>
          <w:b/>
          <w:sz w:val="24"/>
          <w:szCs w:val="24"/>
        </w:rPr>
        <w:t>Welcome</w:t>
      </w:r>
    </w:p>
    <w:p w14:paraId="2B539384" w14:textId="77777777" w:rsidR="000D3DD7" w:rsidRPr="004011CC" w:rsidRDefault="000D3DD7">
      <w:pPr>
        <w:rPr>
          <w:rFonts w:asciiTheme="minorHAnsi" w:hAnsiTheme="minorHAnsi"/>
          <w:sz w:val="24"/>
          <w:szCs w:val="24"/>
        </w:rPr>
      </w:pPr>
    </w:p>
    <w:p w14:paraId="32702CA9" w14:textId="6463AB47" w:rsidR="000D3DD7" w:rsidRPr="00140DE9" w:rsidRDefault="00F31BA6">
      <w:pPr>
        <w:rPr>
          <w:rFonts w:asciiTheme="minorHAnsi" w:hAnsiTheme="minorHAnsi"/>
          <w:b/>
          <w:sz w:val="24"/>
          <w:szCs w:val="24"/>
        </w:rPr>
      </w:pPr>
      <w:r w:rsidRPr="00140DE9">
        <w:rPr>
          <w:rFonts w:asciiTheme="minorHAnsi" w:eastAsia="Calibri" w:hAnsiTheme="minorHAnsi" w:cs="Calibri"/>
          <w:b/>
          <w:color w:val="222222"/>
          <w:sz w:val="24"/>
          <w:szCs w:val="24"/>
        </w:rPr>
        <w:t>What’s Up? Roundtable</w:t>
      </w:r>
      <w:r w:rsidR="00140DE9" w:rsidRPr="00140DE9">
        <w:rPr>
          <w:rFonts w:asciiTheme="minorHAnsi" w:eastAsia="Calibri" w:hAnsiTheme="minorHAnsi" w:cs="Calibri"/>
          <w:b/>
          <w:color w:val="222222"/>
          <w:sz w:val="24"/>
          <w:szCs w:val="24"/>
        </w:rPr>
        <w:t xml:space="preserve"> Sharing</w:t>
      </w:r>
    </w:p>
    <w:p w14:paraId="3BF2D6A6" w14:textId="77777777" w:rsidR="000D3DD7" w:rsidRPr="004011CC" w:rsidRDefault="000D3DD7">
      <w:pPr>
        <w:rPr>
          <w:rFonts w:asciiTheme="minorHAnsi" w:hAnsiTheme="minorHAnsi"/>
          <w:sz w:val="24"/>
          <w:szCs w:val="24"/>
        </w:rPr>
      </w:pPr>
    </w:p>
    <w:p w14:paraId="6E2164CF" w14:textId="346AD8B1" w:rsidR="000D3DD7" w:rsidRPr="00140DE9" w:rsidRDefault="00BA66C4">
      <w:pPr>
        <w:rPr>
          <w:rFonts w:asciiTheme="minorHAnsi" w:hAnsiTheme="minorHAnsi"/>
          <w:b/>
          <w:sz w:val="24"/>
          <w:szCs w:val="24"/>
        </w:rPr>
      </w:pPr>
      <w:r w:rsidRPr="00140DE9">
        <w:rPr>
          <w:rFonts w:asciiTheme="minorHAnsi" w:eastAsia="Calibri" w:hAnsiTheme="minorHAnsi" w:cs="Calibri"/>
          <w:b/>
          <w:color w:val="222222"/>
          <w:sz w:val="24"/>
          <w:szCs w:val="24"/>
        </w:rPr>
        <w:t>Discussions</w:t>
      </w:r>
    </w:p>
    <w:p w14:paraId="1225567C" w14:textId="7669431C" w:rsidR="000D3DD7" w:rsidRPr="00BA66C4" w:rsidRDefault="00BA66C4" w:rsidP="00BA66C4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BA66C4">
        <w:rPr>
          <w:rFonts w:asciiTheme="minorHAnsi" w:hAnsiTheme="minorHAnsi"/>
          <w:sz w:val="24"/>
          <w:szCs w:val="24"/>
        </w:rPr>
        <w:t>HB 2262 Online Virginia Network Authority established</w:t>
      </w:r>
      <w:r>
        <w:rPr>
          <w:rFonts w:asciiTheme="minorHAnsi" w:hAnsiTheme="minorHAnsi"/>
          <w:sz w:val="24"/>
          <w:szCs w:val="24"/>
        </w:rPr>
        <w:t xml:space="preserve"> (proposed bill)</w:t>
      </w:r>
      <w:r>
        <w:rPr>
          <w:rFonts w:asciiTheme="minorHAnsi" w:hAnsiTheme="minorHAnsi"/>
          <w:sz w:val="24"/>
          <w:szCs w:val="24"/>
        </w:rPr>
        <w:br/>
      </w:r>
      <w:hyperlink r:id="rId6" w:history="1">
        <w:r w:rsidRPr="00260864">
          <w:rPr>
            <w:rStyle w:val="Hyperlink"/>
            <w:rFonts w:asciiTheme="minorHAnsi" w:hAnsiTheme="minorHAnsi"/>
            <w:sz w:val="24"/>
            <w:szCs w:val="24"/>
          </w:rPr>
          <w:t>http://lis.virginia.gov/cgi-bin/legp604.exe?ses=171&amp;typ=bil&amp;val=hb2262</w:t>
        </w:r>
      </w:hyperlink>
      <w:r>
        <w:rPr>
          <w:rFonts w:asciiTheme="minorHAnsi" w:hAnsiTheme="minorHAnsi"/>
          <w:sz w:val="24"/>
          <w:szCs w:val="24"/>
        </w:rPr>
        <w:t xml:space="preserve"> </w:t>
      </w:r>
    </w:p>
    <w:p w14:paraId="33983618" w14:textId="77777777" w:rsidR="00BA66C4" w:rsidRDefault="00BA66C4">
      <w:pPr>
        <w:rPr>
          <w:rFonts w:asciiTheme="minorHAnsi" w:eastAsia="Calibri" w:hAnsiTheme="minorHAnsi" w:cs="Calibri"/>
          <w:color w:val="222222"/>
          <w:sz w:val="24"/>
          <w:szCs w:val="24"/>
          <w:u w:val="single"/>
        </w:rPr>
      </w:pPr>
    </w:p>
    <w:p w14:paraId="64DFF91B" w14:textId="7F645ED7" w:rsidR="00BA66C4" w:rsidRPr="00140DE9" w:rsidRDefault="00BA66C4">
      <w:pPr>
        <w:rPr>
          <w:rFonts w:asciiTheme="minorHAnsi" w:eastAsia="Calibri" w:hAnsiTheme="minorHAnsi" w:cs="Calibri"/>
          <w:b/>
          <w:color w:val="222222"/>
          <w:sz w:val="24"/>
          <w:szCs w:val="24"/>
        </w:rPr>
      </w:pPr>
      <w:r w:rsidRPr="00140DE9">
        <w:rPr>
          <w:rFonts w:asciiTheme="minorHAnsi" w:eastAsia="Calibri" w:hAnsiTheme="minorHAnsi" w:cs="Calibri"/>
          <w:b/>
          <w:color w:val="222222"/>
          <w:sz w:val="24"/>
          <w:szCs w:val="24"/>
        </w:rPr>
        <w:t>NLCVA Activity</w:t>
      </w:r>
    </w:p>
    <w:p w14:paraId="48975CBC" w14:textId="5DED1213" w:rsidR="00BA66C4" w:rsidRDefault="00BA66C4" w:rsidP="00BA66C4">
      <w:pPr>
        <w:pStyle w:val="ListParagraph"/>
        <w:numPr>
          <w:ilvl w:val="0"/>
          <w:numId w:val="2"/>
        </w:numPr>
        <w:rPr>
          <w:rFonts w:asciiTheme="minorHAnsi" w:eastAsia="Calibri" w:hAnsiTheme="minorHAnsi" w:cs="Calibri"/>
          <w:color w:val="222222"/>
          <w:sz w:val="24"/>
          <w:szCs w:val="24"/>
        </w:rPr>
      </w:pPr>
      <w:r>
        <w:rPr>
          <w:rFonts w:asciiTheme="minorHAnsi" w:eastAsia="Calibri" w:hAnsiTheme="minorHAnsi" w:cs="Calibri"/>
          <w:color w:val="222222"/>
          <w:sz w:val="24"/>
          <w:szCs w:val="24"/>
        </w:rPr>
        <w:t>CHEP 2/15/17</w:t>
      </w:r>
    </w:p>
    <w:p w14:paraId="1E3EABC2" w14:textId="5746682C" w:rsidR="00BA66C4" w:rsidRDefault="00BA66C4" w:rsidP="00BA66C4">
      <w:pPr>
        <w:pStyle w:val="ListParagraph"/>
        <w:numPr>
          <w:ilvl w:val="0"/>
          <w:numId w:val="2"/>
        </w:numPr>
        <w:rPr>
          <w:rFonts w:asciiTheme="minorHAnsi" w:eastAsia="Calibri" w:hAnsiTheme="minorHAnsi" w:cs="Calibri"/>
          <w:color w:val="222222"/>
          <w:sz w:val="24"/>
          <w:szCs w:val="24"/>
        </w:rPr>
      </w:pPr>
      <w:r>
        <w:rPr>
          <w:rFonts w:asciiTheme="minorHAnsi" w:eastAsia="Calibri" w:hAnsiTheme="minorHAnsi" w:cs="Calibri"/>
          <w:color w:val="222222"/>
          <w:sz w:val="24"/>
          <w:szCs w:val="24"/>
        </w:rPr>
        <w:t>ACCS SIG session scheduled for Friday, 3/17/17</w:t>
      </w:r>
      <w:r w:rsidR="00140DE9">
        <w:rPr>
          <w:rFonts w:asciiTheme="minorHAnsi" w:eastAsia="Calibri" w:hAnsiTheme="minorHAnsi" w:cs="Calibri"/>
          <w:color w:val="222222"/>
          <w:sz w:val="24"/>
          <w:szCs w:val="24"/>
        </w:rPr>
        <w:t xml:space="preserve"> at 10:15AM</w:t>
      </w:r>
    </w:p>
    <w:p w14:paraId="55349961" w14:textId="77777777" w:rsidR="00BA66C4" w:rsidRPr="00BA66C4" w:rsidRDefault="00BA66C4" w:rsidP="00BA66C4">
      <w:pPr>
        <w:rPr>
          <w:rFonts w:asciiTheme="minorHAnsi" w:eastAsia="Calibri" w:hAnsiTheme="minorHAnsi" w:cs="Calibri"/>
          <w:color w:val="222222"/>
          <w:sz w:val="24"/>
          <w:szCs w:val="24"/>
        </w:rPr>
      </w:pPr>
    </w:p>
    <w:p w14:paraId="2914B2AF" w14:textId="3F407BD0" w:rsidR="000D3DD7" w:rsidRPr="00140DE9" w:rsidRDefault="00F31BA6">
      <w:pPr>
        <w:rPr>
          <w:rFonts w:asciiTheme="minorHAnsi" w:hAnsiTheme="minorHAnsi"/>
          <w:b/>
          <w:sz w:val="24"/>
          <w:szCs w:val="24"/>
        </w:rPr>
      </w:pPr>
      <w:r w:rsidRPr="00140DE9">
        <w:rPr>
          <w:rFonts w:asciiTheme="minorHAnsi" w:eastAsia="Calibri" w:hAnsiTheme="minorHAnsi" w:cs="Calibri"/>
          <w:b/>
          <w:color w:val="222222"/>
          <w:sz w:val="24"/>
          <w:szCs w:val="24"/>
        </w:rPr>
        <w:t>Administrative</w:t>
      </w:r>
    </w:p>
    <w:p w14:paraId="1A17B16D" w14:textId="5C4FE14F" w:rsidR="000D3DD7" w:rsidRPr="00BA66C4" w:rsidRDefault="003E247D" w:rsidP="00BA66C4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BA66C4">
        <w:rPr>
          <w:rFonts w:asciiTheme="minorHAnsi" w:eastAsia="Calibri" w:hAnsiTheme="minorHAnsi" w:cs="Calibri"/>
          <w:color w:val="222222"/>
          <w:sz w:val="24"/>
          <w:szCs w:val="24"/>
        </w:rPr>
        <w:t xml:space="preserve">Update on sponsorship for </w:t>
      </w:r>
      <w:proofErr w:type="spellStart"/>
      <w:r w:rsidRPr="00BA66C4">
        <w:rPr>
          <w:rFonts w:asciiTheme="minorHAnsi" w:eastAsia="Calibri" w:hAnsiTheme="minorHAnsi" w:cs="Calibri"/>
          <w:color w:val="222222"/>
          <w:sz w:val="24"/>
          <w:szCs w:val="24"/>
        </w:rPr>
        <w:t>IDEAx</w:t>
      </w:r>
      <w:proofErr w:type="spellEnd"/>
      <w:r w:rsidRPr="00BA66C4">
        <w:rPr>
          <w:rFonts w:asciiTheme="minorHAnsi" w:eastAsia="Calibri" w:hAnsiTheme="minorHAnsi" w:cs="Calibri"/>
          <w:color w:val="222222"/>
          <w:sz w:val="24"/>
          <w:szCs w:val="24"/>
        </w:rPr>
        <w:t xml:space="preserve"> Meeting </w:t>
      </w:r>
    </w:p>
    <w:p w14:paraId="7AEE9041" w14:textId="77777777" w:rsidR="00BA66C4" w:rsidRDefault="00BA66C4" w:rsidP="00BA66C4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Form to</w:t>
      </w:r>
    </w:p>
    <w:p w14:paraId="19FE71E0" w14:textId="31B81536" w:rsidR="000D3DD7" w:rsidRDefault="00BA66C4" w:rsidP="00BA66C4">
      <w:pPr>
        <w:pStyle w:val="ListParagraph"/>
        <w:numPr>
          <w:ilvl w:val="1"/>
          <w:numId w:val="2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confirm</w:t>
      </w:r>
      <w:r w:rsidR="003E247D" w:rsidRPr="00BA66C4">
        <w:rPr>
          <w:rFonts w:asciiTheme="minorHAnsi" w:hAnsiTheme="minorHAnsi"/>
          <w:sz w:val="24"/>
          <w:szCs w:val="24"/>
        </w:rPr>
        <w:t xml:space="preserve"> contact and billing information </w:t>
      </w:r>
    </w:p>
    <w:p w14:paraId="775261AF" w14:textId="293EA78A" w:rsidR="00BA66C4" w:rsidRDefault="00BA66C4" w:rsidP="00BA66C4">
      <w:pPr>
        <w:pStyle w:val="ListParagraph"/>
        <w:numPr>
          <w:ilvl w:val="1"/>
          <w:numId w:val="2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listserv addresses </w:t>
      </w:r>
    </w:p>
    <w:p w14:paraId="63AE2A94" w14:textId="2BA45A9D" w:rsidR="00BA66C4" w:rsidRDefault="00BA66C4" w:rsidP="00BA66C4">
      <w:pPr>
        <w:pStyle w:val="ListParagraph"/>
        <w:numPr>
          <w:ilvl w:val="1"/>
          <w:numId w:val="2"/>
        </w:numPr>
        <w:rPr>
          <w:rFonts w:asciiTheme="minorHAnsi" w:hAnsiTheme="minorHAnsi"/>
          <w:sz w:val="24"/>
          <w:szCs w:val="24"/>
        </w:rPr>
      </w:pPr>
      <w:proofErr w:type="spellStart"/>
      <w:r>
        <w:rPr>
          <w:rFonts w:asciiTheme="minorHAnsi" w:hAnsiTheme="minorHAnsi"/>
          <w:sz w:val="24"/>
          <w:szCs w:val="24"/>
        </w:rPr>
        <w:t>Wordpress</w:t>
      </w:r>
      <w:proofErr w:type="spellEnd"/>
      <w:r>
        <w:rPr>
          <w:rFonts w:asciiTheme="minorHAnsi" w:hAnsiTheme="minorHAnsi"/>
          <w:sz w:val="24"/>
          <w:szCs w:val="24"/>
        </w:rPr>
        <w:t xml:space="preserve"> account information (in order to add content)</w:t>
      </w:r>
    </w:p>
    <w:p w14:paraId="431752B3" w14:textId="6F800E3D" w:rsidR="00140DE9" w:rsidRDefault="00140DE9" w:rsidP="00140DE9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Bylaws</w:t>
      </w:r>
    </w:p>
    <w:p w14:paraId="70CC7A63" w14:textId="1EAF381E" w:rsidR="00140DE9" w:rsidRPr="00BA66C4" w:rsidRDefault="00140DE9" w:rsidP="00140DE9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Website</w:t>
      </w:r>
    </w:p>
    <w:p w14:paraId="5C92572E" w14:textId="77777777" w:rsidR="000D3DD7" w:rsidRPr="004011CC" w:rsidRDefault="000D3DD7">
      <w:pPr>
        <w:rPr>
          <w:rFonts w:asciiTheme="minorHAnsi" w:hAnsiTheme="minorHAnsi"/>
          <w:sz w:val="24"/>
          <w:szCs w:val="24"/>
        </w:rPr>
      </w:pPr>
    </w:p>
    <w:p w14:paraId="75276EC0" w14:textId="77777777" w:rsidR="000D3DD7" w:rsidRPr="004011CC" w:rsidRDefault="00F31BA6">
      <w:pPr>
        <w:rPr>
          <w:rFonts w:asciiTheme="minorHAnsi" w:hAnsiTheme="minorHAnsi"/>
          <w:sz w:val="24"/>
          <w:szCs w:val="24"/>
        </w:rPr>
      </w:pPr>
      <w:r w:rsidRPr="004011CC">
        <w:rPr>
          <w:rFonts w:asciiTheme="minorHAnsi" w:eastAsia="Calibri" w:hAnsiTheme="minorHAnsi" w:cs="Calibri"/>
          <w:b/>
          <w:sz w:val="24"/>
          <w:szCs w:val="24"/>
        </w:rPr>
        <w:t>Upcoming Events</w:t>
      </w:r>
    </w:p>
    <w:p w14:paraId="0CB0A522" w14:textId="572E0B39" w:rsidR="000D3DD7" w:rsidRPr="004011CC" w:rsidRDefault="00F31BA6">
      <w:pPr>
        <w:rPr>
          <w:rFonts w:asciiTheme="minorHAnsi" w:hAnsiTheme="minorHAnsi"/>
          <w:sz w:val="24"/>
          <w:szCs w:val="24"/>
        </w:rPr>
      </w:pPr>
      <w:r w:rsidRPr="004011CC">
        <w:rPr>
          <w:rFonts w:asciiTheme="minorHAnsi" w:eastAsia="Calibri" w:hAnsiTheme="minorHAnsi" w:cs="Calibri"/>
          <w:sz w:val="24"/>
          <w:szCs w:val="24"/>
        </w:rPr>
        <w:t>CHEP</w:t>
      </w:r>
      <w:r w:rsidR="00140DE9">
        <w:rPr>
          <w:rFonts w:asciiTheme="minorHAnsi" w:hAnsiTheme="minorHAnsi"/>
          <w:sz w:val="24"/>
          <w:szCs w:val="24"/>
        </w:rPr>
        <w:t xml:space="preserve">  </w:t>
      </w:r>
      <w:r w:rsidRPr="004011CC">
        <w:rPr>
          <w:rFonts w:asciiTheme="minorHAnsi" w:eastAsia="Calibri" w:hAnsiTheme="minorHAnsi" w:cs="Calibri"/>
          <w:sz w:val="24"/>
          <w:szCs w:val="24"/>
        </w:rPr>
        <w:t xml:space="preserve">2/14/17 </w:t>
      </w:r>
    </w:p>
    <w:p w14:paraId="15AEFBA0" w14:textId="77777777" w:rsidR="00140DE9" w:rsidRDefault="00140DE9">
      <w:pPr>
        <w:rPr>
          <w:rFonts w:asciiTheme="minorHAnsi" w:eastAsia="Calibri" w:hAnsiTheme="minorHAnsi" w:cs="Calibri"/>
          <w:b/>
          <w:sz w:val="24"/>
          <w:szCs w:val="24"/>
        </w:rPr>
      </w:pPr>
    </w:p>
    <w:p w14:paraId="7730ADEA" w14:textId="10FEAFE7" w:rsidR="003E247D" w:rsidRPr="004011CC" w:rsidRDefault="00F31BA6">
      <w:pPr>
        <w:rPr>
          <w:rFonts w:asciiTheme="minorHAnsi" w:hAnsiTheme="minorHAnsi"/>
          <w:sz w:val="24"/>
          <w:szCs w:val="24"/>
        </w:rPr>
      </w:pPr>
      <w:r w:rsidRPr="004011CC">
        <w:rPr>
          <w:rFonts w:asciiTheme="minorHAnsi" w:eastAsia="Calibri" w:hAnsiTheme="minorHAnsi" w:cs="Calibri"/>
          <w:b/>
          <w:sz w:val="24"/>
          <w:szCs w:val="24"/>
        </w:rPr>
        <w:t>Next Meeting:</w:t>
      </w:r>
      <w:r w:rsidR="00140DE9">
        <w:rPr>
          <w:rFonts w:asciiTheme="minorHAnsi" w:hAnsiTheme="minorHAnsi"/>
          <w:sz w:val="24"/>
          <w:szCs w:val="24"/>
        </w:rPr>
        <w:t xml:space="preserve">  </w:t>
      </w:r>
      <w:r w:rsidR="003E247D" w:rsidRPr="004011CC">
        <w:rPr>
          <w:rFonts w:asciiTheme="minorHAnsi" w:eastAsia="Calibri" w:hAnsiTheme="minorHAnsi" w:cs="Calibri"/>
          <w:sz w:val="24"/>
          <w:szCs w:val="24"/>
        </w:rPr>
        <w:t>March 20, 2017</w:t>
      </w:r>
      <w:r w:rsidR="00140DE9">
        <w:rPr>
          <w:rFonts w:asciiTheme="minorHAnsi" w:hAnsiTheme="minorHAnsi"/>
          <w:sz w:val="24"/>
          <w:szCs w:val="24"/>
        </w:rPr>
        <w:t xml:space="preserve"> (</w:t>
      </w:r>
      <w:r w:rsidR="003E247D" w:rsidRPr="004011CC">
        <w:rPr>
          <w:rFonts w:asciiTheme="minorHAnsi" w:eastAsia="Calibri" w:hAnsiTheme="minorHAnsi" w:cs="Calibri"/>
          <w:sz w:val="24"/>
          <w:szCs w:val="24"/>
        </w:rPr>
        <w:t>Google Hangout</w:t>
      </w:r>
      <w:r w:rsidR="00140DE9">
        <w:rPr>
          <w:rFonts w:asciiTheme="minorHAnsi" w:eastAsia="Calibri" w:hAnsiTheme="minorHAnsi" w:cs="Calibri"/>
          <w:sz w:val="24"/>
          <w:szCs w:val="24"/>
        </w:rPr>
        <w:t>)</w:t>
      </w:r>
    </w:p>
    <w:sectPr w:rsidR="003E247D" w:rsidRPr="004011C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77FD2"/>
    <w:multiLevelType w:val="hybridMultilevel"/>
    <w:tmpl w:val="E398E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B779BE"/>
    <w:multiLevelType w:val="multilevel"/>
    <w:tmpl w:val="5F58309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D3DD7"/>
    <w:rsid w:val="00051A7D"/>
    <w:rsid w:val="000927EC"/>
    <w:rsid w:val="000D3DD7"/>
    <w:rsid w:val="001048FD"/>
    <w:rsid w:val="00140DE9"/>
    <w:rsid w:val="002126D5"/>
    <w:rsid w:val="003E247D"/>
    <w:rsid w:val="004011CC"/>
    <w:rsid w:val="00676DD4"/>
    <w:rsid w:val="006F5318"/>
    <w:rsid w:val="0078120F"/>
    <w:rsid w:val="00915CFF"/>
    <w:rsid w:val="00AE7B4C"/>
    <w:rsid w:val="00BA66C4"/>
    <w:rsid w:val="00E62092"/>
    <w:rsid w:val="00ED29EE"/>
    <w:rsid w:val="00EF3B43"/>
    <w:rsid w:val="00F31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6E6F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ED29E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A66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hangouts.google.com/call/wjuqviwrrzeypomb44obb5t3bue" TargetMode="External"/><Relationship Id="rId6" Type="http://schemas.openxmlformats.org/officeDocument/2006/relationships/hyperlink" Target="http://lis.virginia.gov/cgi-bin/legp604.exe?ses=171&amp;typ=bil&amp;val=hb2262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152</Words>
  <Characters>821</Characters>
  <Application>Microsoft Macintosh Word</Application>
  <DocSecurity>0</DocSecurity>
  <Lines>17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Sarah Cheverton</cp:lastModifiedBy>
  <cp:revision>7</cp:revision>
  <dcterms:created xsi:type="dcterms:W3CDTF">2017-01-13T17:39:00Z</dcterms:created>
  <dcterms:modified xsi:type="dcterms:W3CDTF">2017-01-17T19:10:00Z</dcterms:modified>
</cp:coreProperties>
</file>