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D0411C" w14:textId="77777777" w:rsidR="00A00012" w:rsidRDefault="00A00012" w:rsidP="004F18DF">
      <w:pPr>
        <w:pStyle w:val="Heading1"/>
      </w:pPr>
      <w:r w:rsidRPr="00A25150">
        <w:rPr>
          <w:noProof/>
        </w:rPr>
        <w:drawing>
          <wp:anchor distT="0" distB="0" distL="114300" distR="114300" simplePos="0" relativeHeight="251658240" behindDoc="0" locked="0" layoutInCell="1" allowOverlap="1" wp14:anchorId="5304BF08" wp14:editId="6F1BD65D">
            <wp:simplePos x="0" y="0"/>
            <wp:positionH relativeFrom="column">
              <wp:posOffset>0</wp:posOffset>
            </wp:positionH>
            <wp:positionV relativeFrom="paragraph">
              <wp:posOffset>-228600</wp:posOffset>
            </wp:positionV>
            <wp:extent cx="2951480" cy="914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LCVAlogo01.jpg"/>
                    <pic:cNvPicPr/>
                  </pic:nvPicPr>
                  <pic:blipFill>
                    <a:blip r:embed="rId7">
                      <a:extLst>
                        <a:ext uri="{28A0092B-C50C-407E-A947-70E740481C1C}">
                          <a14:useLocalDpi xmlns:a14="http://schemas.microsoft.com/office/drawing/2010/main" val="0"/>
                        </a:ext>
                      </a:extLst>
                    </a:blip>
                    <a:stretch>
                      <a:fillRect/>
                    </a:stretch>
                  </pic:blipFill>
                  <pic:spPr>
                    <a:xfrm>
                      <a:off x="0" y="0"/>
                      <a:ext cx="2951480" cy="9144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0184BC21" w14:textId="7D5E7AC7" w:rsidR="00114794" w:rsidRDefault="00114794" w:rsidP="004F18DF">
      <w:pPr>
        <w:pStyle w:val="Heading1"/>
      </w:pPr>
      <w:r w:rsidRPr="00A25150">
        <w:t xml:space="preserve">NLCVA </w:t>
      </w:r>
      <w:r w:rsidR="00941B54">
        <w:t>Year In</w:t>
      </w:r>
      <w:r w:rsidR="008360AB" w:rsidRPr="00A25150">
        <w:t xml:space="preserve"> Review 2015 – 2016</w:t>
      </w:r>
    </w:p>
    <w:p w14:paraId="6B10204A" w14:textId="090A0826" w:rsidR="001C398F" w:rsidRPr="00A25150" w:rsidRDefault="001157F4" w:rsidP="00A25150">
      <w:hyperlink r:id="rId8" w:history="1">
        <w:r w:rsidR="004F18DF" w:rsidRPr="008E4675">
          <w:rPr>
            <w:rStyle w:val="Hyperlink"/>
          </w:rPr>
          <w:t>https://nlcvirginia.org</w:t>
        </w:r>
      </w:hyperlink>
      <w:r w:rsidR="004F18DF">
        <w:t xml:space="preserve"> </w:t>
      </w:r>
    </w:p>
    <w:p w14:paraId="513CDEB9" w14:textId="77777777" w:rsidR="008360AB" w:rsidRPr="00A25150" w:rsidRDefault="008360AB" w:rsidP="00A25150"/>
    <w:p w14:paraId="27394230" w14:textId="3B0F9820" w:rsidR="008360AB" w:rsidRPr="00A25150" w:rsidRDefault="001E1C26" w:rsidP="00A25150">
      <w:pPr>
        <w:rPr>
          <w:rFonts w:cs="Arial"/>
          <w:color w:val="434343"/>
        </w:rPr>
      </w:pPr>
      <w:r w:rsidRPr="00A25150">
        <w:rPr>
          <w:rFonts w:cs="Arial"/>
          <w:color w:val="434343"/>
        </w:rPr>
        <w:t>The Networked Learning Collaborative of Virginia or NLCVA (</w:t>
      </w:r>
      <w:r w:rsidRPr="006D761B">
        <w:rPr>
          <w:rFonts w:cs="Arial"/>
          <w:iCs/>
          <w:color w:val="434343"/>
        </w:rPr>
        <w:t>formerly known as Electronic Campus of Virginia</w:t>
      </w:r>
      <w:r w:rsidRPr="00A25150">
        <w:rPr>
          <w:rFonts w:cs="Arial"/>
          <w:color w:val="434343"/>
        </w:rPr>
        <w:t>)</w:t>
      </w:r>
      <w:r w:rsidR="006D761B">
        <w:rPr>
          <w:rFonts w:cs="Arial"/>
          <w:color w:val="434343"/>
        </w:rPr>
        <w:t xml:space="preserve"> was established in 1997</w:t>
      </w:r>
      <w:r w:rsidRPr="00A25150">
        <w:rPr>
          <w:rFonts w:cs="Arial"/>
          <w:color w:val="434343"/>
        </w:rPr>
        <w:t xml:space="preserve"> </w:t>
      </w:r>
      <w:r w:rsidR="006D761B" w:rsidRPr="00A25150">
        <w:rPr>
          <w:rFonts w:cs="Arial"/>
          <w:color w:val="434343"/>
        </w:rPr>
        <w:t xml:space="preserve">at the request of the </w:t>
      </w:r>
      <w:hyperlink r:id="rId9" w:history="1">
        <w:r w:rsidR="006D761B" w:rsidRPr="00A25150">
          <w:rPr>
            <w:rFonts w:cs="Arial"/>
            <w:color w:val="094EC0"/>
          </w:rPr>
          <w:t>Virginia Business Higher Education Council</w:t>
        </w:r>
      </w:hyperlink>
      <w:r w:rsidR="006D761B" w:rsidRPr="00A25150">
        <w:rPr>
          <w:rFonts w:cs="Arial"/>
          <w:color w:val="434343"/>
        </w:rPr>
        <w:t xml:space="preserve">. </w:t>
      </w:r>
      <w:r w:rsidR="006D761B">
        <w:rPr>
          <w:rFonts w:cs="Arial"/>
          <w:color w:val="434343"/>
        </w:rPr>
        <w:t xml:space="preserve">NLCVA </w:t>
      </w:r>
      <w:r w:rsidRPr="00A25150">
        <w:rPr>
          <w:rFonts w:cs="Arial"/>
          <w:color w:val="434343"/>
        </w:rPr>
        <w:t>is a learning technology federation among the Virginia’s public and private colleges and universities. The goal of the NLCVA is to advance the academic missions and learning technology activities of member institutions through knowledge sharing, leveraged resources, and collaboration on innovative programs and ideas.</w:t>
      </w:r>
      <w:r w:rsidR="00A64F84">
        <w:rPr>
          <w:rFonts w:cs="Arial"/>
          <w:color w:val="434343"/>
        </w:rPr>
        <w:t xml:space="preserve">  </w:t>
      </w:r>
      <w:r w:rsidR="00985555">
        <w:rPr>
          <w:rFonts w:cs="Arial"/>
          <w:color w:val="434343"/>
        </w:rPr>
        <w:t xml:space="preserve">Benefits of membership include </w:t>
      </w:r>
      <w:r w:rsidR="00A64F84">
        <w:rPr>
          <w:rFonts w:cs="Arial"/>
          <w:color w:val="434343"/>
        </w:rPr>
        <w:t>building knowledge, driving change, supporting and leveraging cross-institutional initiatives.</w:t>
      </w:r>
    </w:p>
    <w:p w14:paraId="65D58292" w14:textId="77777777" w:rsidR="001E1C26" w:rsidRPr="00A25150" w:rsidRDefault="001E1C26" w:rsidP="008A4CD1">
      <w:pPr>
        <w:pStyle w:val="Heading5"/>
      </w:pPr>
      <w:r w:rsidRPr="00A25150">
        <w:t>Full Members</w:t>
      </w:r>
    </w:p>
    <w:p w14:paraId="4AFF1446"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0" w:history="1">
        <w:r w:rsidR="001E1C26" w:rsidRPr="00A25150">
          <w:rPr>
            <w:rFonts w:cs="Arial"/>
            <w:color w:val="094EC0"/>
          </w:rPr>
          <w:t>The College of William &amp; Mary</w:t>
        </w:r>
      </w:hyperlink>
    </w:p>
    <w:p w14:paraId="36B99739"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1" w:history="1">
        <w:r w:rsidR="001E1C26" w:rsidRPr="00A25150">
          <w:rPr>
            <w:rFonts w:cs="Arial"/>
            <w:color w:val="094EC0"/>
          </w:rPr>
          <w:t>George Mason University</w:t>
        </w:r>
      </w:hyperlink>
    </w:p>
    <w:p w14:paraId="08EB3EBA"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2" w:history="1">
        <w:r w:rsidR="001E1C26" w:rsidRPr="00A25150">
          <w:rPr>
            <w:rFonts w:cs="Arial"/>
            <w:color w:val="094EC0"/>
          </w:rPr>
          <w:t>James Madison University</w:t>
        </w:r>
      </w:hyperlink>
    </w:p>
    <w:p w14:paraId="43D210F4"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3" w:history="1">
        <w:r w:rsidR="001E1C26" w:rsidRPr="00A25150">
          <w:rPr>
            <w:rFonts w:cs="Arial"/>
            <w:color w:val="094EC0"/>
          </w:rPr>
          <w:t>Longwood University</w:t>
        </w:r>
      </w:hyperlink>
    </w:p>
    <w:p w14:paraId="6CE140FF"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4" w:history="1">
        <w:r w:rsidR="001E1C26" w:rsidRPr="00A25150">
          <w:rPr>
            <w:rFonts w:cs="Arial"/>
            <w:color w:val="094EC0"/>
          </w:rPr>
          <w:t>Northern Virginia Community College</w:t>
        </w:r>
      </w:hyperlink>
    </w:p>
    <w:p w14:paraId="1887671B"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5" w:history="1">
        <w:r w:rsidR="001E1C26" w:rsidRPr="00A25150">
          <w:rPr>
            <w:rFonts w:cs="Arial"/>
            <w:color w:val="094EC0"/>
          </w:rPr>
          <w:t>Richard Bland College of William &amp; Mary</w:t>
        </w:r>
      </w:hyperlink>
    </w:p>
    <w:p w14:paraId="1D8B4303"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6" w:history="1">
        <w:r w:rsidR="001E1C26" w:rsidRPr="00A25150">
          <w:rPr>
            <w:rFonts w:cs="Arial"/>
            <w:color w:val="094EC0"/>
          </w:rPr>
          <w:t>The University of Mary Washington</w:t>
        </w:r>
      </w:hyperlink>
    </w:p>
    <w:p w14:paraId="02969985"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7" w:history="1">
        <w:r w:rsidR="001E1C26" w:rsidRPr="00A25150">
          <w:rPr>
            <w:rFonts w:cs="Arial"/>
            <w:color w:val="094EC0"/>
          </w:rPr>
          <w:t>The University of Virginia</w:t>
        </w:r>
      </w:hyperlink>
    </w:p>
    <w:p w14:paraId="668C251B"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8" w:history="1">
        <w:r w:rsidR="001E1C26" w:rsidRPr="00A25150">
          <w:rPr>
            <w:rFonts w:cs="Arial"/>
            <w:color w:val="094EC0"/>
          </w:rPr>
          <w:t>Virginia Commonwealth University</w:t>
        </w:r>
      </w:hyperlink>
    </w:p>
    <w:p w14:paraId="297879F1"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19" w:history="1">
        <w:r w:rsidR="001E1C26" w:rsidRPr="00A25150">
          <w:rPr>
            <w:rFonts w:cs="Arial"/>
            <w:color w:val="094EC0"/>
          </w:rPr>
          <w:t>Virginia Community College System</w:t>
        </w:r>
      </w:hyperlink>
    </w:p>
    <w:p w14:paraId="0DEAEA12" w14:textId="77777777" w:rsidR="001E1C26" w:rsidRPr="00A25150" w:rsidRDefault="001157F4" w:rsidP="00A25150">
      <w:pPr>
        <w:widowControl w:val="0"/>
        <w:numPr>
          <w:ilvl w:val="0"/>
          <w:numId w:val="29"/>
        </w:numPr>
        <w:tabs>
          <w:tab w:val="left" w:pos="220"/>
          <w:tab w:val="left" w:pos="720"/>
        </w:tabs>
        <w:autoSpaceDE w:val="0"/>
        <w:autoSpaceDN w:val="0"/>
        <w:adjustRightInd w:val="0"/>
        <w:ind w:hanging="720"/>
        <w:rPr>
          <w:rFonts w:cs="Arial"/>
          <w:color w:val="434343"/>
        </w:rPr>
      </w:pPr>
      <w:hyperlink r:id="rId20" w:history="1">
        <w:r w:rsidR="001E1C26" w:rsidRPr="00A25150">
          <w:rPr>
            <w:rFonts w:cs="Arial"/>
            <w:color w:val="094EC0"/>
          </w:rPr>
          <w:t>Virginia Tech</w:t>
        </w:r>
      </w:hyperlink>
    </w:p>
    <w:p w14:paraId="08226E03" w14:textId="77777777" w:rsidR="001E1C26" w:rsidRPr="00A25150" w:rsidRDefault="001E1C26" w:rsidP="001C398F">
      <w:pPr>
        <w:pStyle w:val="Heading5"/>
      </w:pPr>
      <w:r w:rsidRPr="00A25150">
        <w:t>Associate Members</w:t>
      </w:r>
    </w:p>
    <w:p w14:paraId="2BE328C8" w14:textId="77777777" w:rsidR="001E1C26" w:rsidRPr="00A25150" w:rsidRDefault="001157F4" w:rsidP="00A25150">
      <w:pPr>
        <w:widowControl w:val="0"/>
        <w:numPr>
          <w:ilvl w:val="0"/>
          <w:numId w:val="30"/>
        </w:numPr>
        <w:tabs>
          <w:tab w:val="left" w:pos="220"/>
          <w:tab w:val="left" w:pos="720"/>
        </w:tabs>
        <w:autoSpaceDE w:val="0"/>
        <w:autoSpaceDN w:val="0"/>
        <w:adjustRightInd w:val="0"/>
        <w:ind w:hanging="720"/>
        <w:rPr>
          <w:rFonts w:cs="Arial"/>
          <w:color w:val="434343"/>
        </w:rPr>
      </w:pPr>
      <w:hyperlink r:id="rId21" w:history="1">
        <w:r w:rsidR="001E1C26" w:rsidRPr="00A25150">
          <w:rPr>
            <w:rFonts w:cs="Arial"/>
            <w:color w:val="094EC0"/>
          </w:rPr>
          <w:t>The Council of Independent Colleges</w:t>
        </w:r>
      </w:hyperlink>
    </w:p>
    <w:p w14:paraId="44A04344" w14:textId="77777777" w:rsidR="001E1C26" w:rsidRPr="00A25150" w:rsidRDefault="001157F4" w:rsidP="00A25150">
      <w:pPr>
        <w:widowControl w:val="0"/>
        <w:numPr>
          <w:ilvl w:val="0"/>
          <w:numId w:val="30"/>
        </w:numPr>
        <w:tabs>
          <w:tab w:val="left" w:pos="220"/>
          <w:tab w:val="left" w:pos="720"/>
        </w:tabs>
        <w:autoSpaceDE w:val="0"/>
        <w:autoSpaceDN w:val="0"/>
        <w:adjustRightInd w:val="0"/>
        <w:ind w:hanging="720"/>
        <w:rPr>
          <w:rFonts w:cs="Arial"/>
          <w:color w:val="434343"/>
        </w:rPr>
      </w:pPr>
      <w:hyperlink r:id="rId22" w:history="1">
        <w:r w:rsidR="001E1C26" w:rsidRPr="00A25150">
          <w:rPr>
            <w:rFonts w:cs="Arial"/>
            <w:color w:val="094EC0"/>
          </w:rPr>
          <w:t>Virtual Library of Virginia</w:t>
        </w:r>
      </w:hyperlink>
    </w:p>
    <w:p w14:paraId="534173E6" w14:textId="77777777" w:rsidR="001E1C26" w:rsidRPr="00A25150" w:rsidRDefault="001E1C26" w:rsidP="008A4CD1">
      <w:pPr>
        <w:pStyle w:val="Heading5"/>
      </w:pPr>
      <w:r w:rsidRPr="00A25150">
        <w:t>Current Officers</w:t>
      </w:r>
    </w:p>
    <w:p w14:paraId="1108237C" w14:textId="77777777" w:rsidR="001E1C26" w:rsidRPr="00A25150" w:rsidRDefault="001E1C26" w:rsidP="00A25150">
      <w:pPr>
        <w:widowControl w:val="0"/>
        <w:numPr>
          <w:ilvl w:val="0"/>
          <w:numId w:val="31"/>
        </w:numPr>
        <w:tabs>
          <w:tab w:val="left" w:pos="220"/>
          <w:tab w:val="left" w:pos="720"/>
        </w:tabs>
        <w:autoSpaceDE w:val="0"/>
        <w:autoSpaceDN w:val="0"/>
        <w:adjustRightInd w:val="0"/>
        <w:ind w:hanging="720"/>
        <w:rPr>
          <w:rFonts w:cs="Arial"/>
          <w:color w:val="434343"/>
        </w:rPr>
      </w:pPr>
      <w:r w:rsidRPr="00A25150">
        <w:rPr>
          <w:rFonts w:cs="Arial"/>
          <w:color w:val="434343"/>
        </w:rPr>
        <w:t>Chair: Sarah Cheverton of James Madison University</w:t>
      </w:r>
    </w:p>
    <w:p w14:paraId="5FFB61E6" w14:textId="43084740" w:rsidR="001E1C26" w:rsidRPr="005B783C" w:rsidRDefault="001E1C26" w:rsidP="00A25150">
      <w:pPr>
        <w:widowControl w:val="0"/>
        <w:numPr>
          <w:ilvl w:val="0"/>
          <w:numId w:val="31"/>
        </w:numPr>
        <w:tabs>
          <w:tab w:val="left" w:pos="220"/>
          <w:tab w:val="left" w:pos="720"/>
        </w:tabs>
        <w:autoSpaceDE w:val="0"/>
        <w:autoSpaceDN w:val="0"/>
        <w:adjustRightInd w:val="0"/>
        <w:ind w:hanging="720"/>
        <w:rPr>
          <w:rFonts w:cs="Arial"/>
          <w:color w:val="434343"/>
        </w:rPr>
      </w:pPr>
      <w:r w:rsidRPr="00A25150">
        <w:rPr>
          <w:rFonts w:cs="Arial"/>
          <w:color w:val="434343"/>
        </w:rPr>
        <w:t>Treasurer: Teggin Summers of Virginia Tech</w:t>
      </w:r>
    </w:p>
    <w:p w14:paraId="7832BAB5" w14:textId="30C0A291" w:rsidR="00823D75" w:rsidRDefault="00823D75" w:rsidP="008A4CD1">
      <w:pPr>
        <w:pStyle w:val="Heading5"/>
      </w:pPr>
      <w:r>
        <w:t>2015 – 2016 Accomplishments</w:t>
      </w:r>
    </w:p>
    <w:p w14:paraId="69295ACE" w14:textId="77777777" w:rsidR="00823D75" w:rsidRDefault="00823D75" w:rsidP="002644BF">
      <w:pPr>
        <w:pStyle w:val="ListParagraph"/>
        <w:numPr>
          <w:ilvl w:val="0"/>
          <w:numId w:val="33"/>
        </w:numPr>
      </w:pPr>
      <w:r>
        <w:t>Bi-Monthly Meetings</w:t>
      </w:r>
    </w:p>
    <w:p w14:paraId="4D319D20" w14:textId="728D91A3" w:rsidR="00823D75" w:rsidRDefault="00823D75" w:rsidP="002644BF">
      <w:pPr>
        <w:pStyle w:val="ListParagraph"/>
        <w:numPr>
          <w:ilvl w:val="0"/>
          <w:numId w:val="33"/>
        </w:numPr>
      </w:pPr>
      <w:r>
        <w:t>Event Sponsorship Process</w:t>
      </w:r>
    </w:p>
    <w:p w14:paraId="0365B9B5" w14:textId="77777777" w:rsidR="00823D75" w:rsidRDefault="00823D75" w:rsidP="002644BF">
      <w:pPr>
        <w:pStyle w:val="ListParagraph"/>
        <w:numPr>
          <w:ilvl w:val="0"/>
          <w:numId w:val="33"/>
        </w:numPr>
      </w:pPr>
      <w:r>
        <w:t>New Logo Adopted</w:t>
      </w:r>
    </w:p>
    <w:p w14:paraId="01F9676E" w14:textId="4E6E6000" w:rsidR="00477D03" w:rsidRDefault="00823D75" w:rsidP="002644BF">
      <w:pPr>
        <w:pStyle w:val="ListParagraph"/>
        <w:numPr>
          <w:ilvl w:val="0"/>
          <w:numId w:val="33"/>
        </w:numPr>
      </w:pPr>
      <w:r>
        <w:t xml:space="preserve">New Membership Form </w:t>
      </w:r>
    </w:p>
    <w:p w14:paraId="60E11BD3" w14:textId="0A23542D" w:rsidR="00F951D4" w:rsidRPr="002808BA" w:rsidRDefault="00F951D4" w:rsidP="002644BF">
      <w:pPr>
        <w:pStyle w:val="ListParagraph"/>
        <w:numPr>
          <w:ilvl w:val="0"/>
          <w:numId w:val="33"/>
        </w:numPr>
      </w:pPr>
      <w:r>
        <w:t>N</w:t>
      </w:r>
      <w:r w:rsidRPr="00114794">
        <w:t>ew member institution: Richard Bland College of W&amp;M</w:t>
      </w:r>
    </w:p>
    <w:p w14:paraId="75CF4CA2" w14:textId="3CEBF8FB" w:rsidR="002808BA" w:rsidRPr="00361D5E" w:rsidRDefault="002808BA" w:rsidP="002644BF">
      <w:pPr>
        <w:pStyle w:val="ListParagraph"/>
        <w:numPr>
          <w:ilvl w:val="0"/>
          <w:numId w:val="33"/>
        </w:numPr>
      </w:pPr>
      <w:r>
        <w:lastRenderedPageBreak/>
        <w:t xml:space="preserve">Launch of </w:t>
      </w:r>
      <w:r w:rsidR="00AA3A36">
        <w:t xml:space="preserve">Pop-Up Topic </w:t>
      </w:r>
      <w:r w:rsidR="006D02A2">
        <w:t xml:space="preserve">Meetings Program with meeting on </w:t>
      </w:r>
      <w:r w:rsidRPr="006D02A2">
        <w:rPr>
          <w:i/>
        </w:rPr>
        <w:t>Online Learning Policy</w:t>
      </w:r>
      <w:r>
        <w:t xml:space="preserve"> </w:t>
      </w:r>
    </w:p>
    <w:p w14:paraId="1EDEC61A" w14:textId="09738FC8" w:rsidR="00361D5E" w:rsidRPr="00361D5E" w:rsidRDefault="00361D5E" w:rsidP="002644BF">
      <w:pPr>
        <w:pStyle w:val="ListParagraph"/>
        <w:numPr>
          <w:ilvl w:val="0"/>
          <w:numId w:val="33"/>
        </w:numPr>
      </w:pPr>
      <w:r>
        <w:t>Created a FaceBook Group</w:t>
      </w:r>
      <w:r w:rsidR="002E5F92">
        <w:t xml:space="preserve"> </w:t>
      </w:r>
      <w:hyperlink r:id="rId23" w:history="1">
        <w:r w:rsidR="002E5F92" w:rsidRPr="008E4675">
          <w:rPr>
            <w:rStyle w:val="Hyperlink"/>
            <w:rFonts w:cs="Times New Roman"/>
          </w:rPr>
          <w:t>https://www.facebook.com/groups/534125850103437/</w:t>
        </w:r>
      </w:hyperlink>
      <w:r w:rsidR="002E5F92">
        <w:t xml:space="preserve"> </w:t>
      </w:r>
    </w:p>
    <w:p w14:paraId="63629934" w14:textId="3598E401" w:rsidR="00361D5E" w:rsidRPr="00764DE5" w:rsidRDefault="00361D5E" w:rsidP="002644BF">
      <w:pPr>
        <w:pStyle w:val="ListParagraph"/>
        <w:numPr>
          <w:ilvl w:val="0"/>
          <w:numId w:val="33"/>
        </w:numPr>
      </w:pPr>
      <w:r>
        <w:t>Established a Google Document to identify member expertise</w:t>
      </w:r>
      <w:r w:rsidR="00876674">
        <w:t xml:space="preserve"> areas</w:t>
      </w:r>
    </w:p>
    <w:p w14:paraId="4DD9CB87" w14:textId="495BB259" w:rsidR="00477D03" w:rsidRPr="00A25150" w:rsidRDefault="00764DE5" w:rsidP="000E6166">
      <w:pPr>
        <w:pStyle w:val="Heading5"/>
      </w:pPr>
      <w:r w:rsidRPr="00764DE5">
        <w:t>Member Institutional Trends</w:t>
      </w:r>
      <w:bookmarkStart w:id="0" w:name="h.wplagqmdxgbu" w:colFirst="0" w:colLast="0"/>
      <w:bookmarkEnd w:id="0"/>
    </w:p>
    <w:p w14:paraId="3761E62A" w14:textId="6A5838B2" w:rsidR="00477D03" w:rsidRPr="00A25150" w:rsidRDefault="00477D03" w:rsidP="00B97617">
      <w:r w:rsidRPr="00A25150">
        <w:t xml:space="preserve">Member representatives shared information about changes, new initiatives, outcomes, and other data related to online learning at their institutions. Overall, institutions are starting to make significant operational changes: they are starting to review and/or develop policies, develop new strategies, and bring new programs online. </w:t>
      </w:r>
      <w:r w:rsidR="005F17F2">
        <w:t xml:space="preserve">Many of these new programs and online course offerings reflect </w:t>
      </w:r>
      <w:r w:rsidR="006D02A2">
        <w:t xml:space="preserve">the </w:t>
      </w:r>
      <w:r w:rsidR="005F17F2">
        <w:t xml:space="preserve">growing need for affordable and accessible education.  </w:t>
      </w:r>
      <w:r w:rsidRPr="00A25150">
        <w:t>Some are looking at new technologies</w:t>
      </w:r>
      <w:r w:rsidR="00E255BF">
        <w:t xml:space="preserve"> </w:t>
      </w:r>
      <w:r w:rsidR="00E255BF" w:rsidRPr="001D67FD">
        <w:t xml:space="preserve">including learning management systems, video delivery tools, e-portfolio tools, adaptive learning tools and synchronous meeting tools.  </w:t>
      </w:r>
      <w:r w:rsidR="00E255BF">
        <w:t>B</w:t>
      </w:r>
      <w:r w:rsidR="00E255BF" w:rsidRPr="001D67FD">
        <w:t>adging and other forms of micro-credentialing are gaining more attention</w:t>
      </w:r>
      <w:r w:rsidRPr="00A25150">
        <w:t xml:space="preserve">. </w:t>
      </w:r>
      <w:r w:rsidR="00F32EF9" w:rsidRPr="001D67FD">
        <w:t>Digital fluency</w:t>
      </w:r>
      <w:r w:rsidR="006D02A2">
        <w:t xml:space="preserve"> is</w:t>
      </w:r>
      <w:r w:rsidR="00F32EF9" w:rsidRPr="001D67FD">
        <w:t xml:space="preserve"> becoming more important for both students and faculty</w:t>
      </w:r>
      <w:r w:rsidR="00F32EF9">
        <w:t xml:space="preserve">. </w:t>
      </w:r>
      <w:r w:rsidRPr="00A25150">
        <w:t xml:space="preserve">Others have new leadership in key positions. Details are recorded in documents available only to members. </w:t>
      </w:r>
    </w:p>
    <w:p w14:paraId="38A1607D" w14:textId="0B4FE491" w:rsidR="00477D03" w:rsidRDefault="00477D03" w:rsidP="002169EC">
      <w:pPr>
        <w:pStyle w:val="Heading5"/>
      </w:pPr>
      <w:r w:rsidRPr="00A25150">
        <w:t>Event Sponsorships Process</w:t>
      </w:r>
    </w:p>
    <w:p w14:paraId="1C9D65A7" w14:textId="680F6FC8" w:rsidR="006267AF" w:rsidRDefault="000E6166" w:rsidP="006267AF">
      <w:r>
        <w:t>The Event Sponsorship Application was developed and implemented.  This process allows NLCVA to invest funds in events that promote the organization, share best practices, and provide opportunities to collaborate across member institutions.</w:t>
      </w:r>
      <w:r w:rsidR="005E5DE8">
        <w:t xml:space="preserve">  This process is also seen as a new benefit to institutional membership to NLCVA.</w:t>
      </w:r>
      <w:r w:rsidR="006E0975">
        <w:t xml:space="preserve">  </w:t>
      </w:r>
      <w:r w:rsidRPr="000E6166">
        <w:rPr>
          <w:rFonts w:cs="Arial"/>
        </w:rPr>
        <w:t>The process and application form can be found at the</w:t>
      </w:r>
      <w:r>
        <w:rPr>
          <w:rFonts w:cs="Arial"/>
          <w:color w:val="094EC0"/>
        </w:rPr>
        <w:t xml:space="preserve"> </w:t>
      </w:r>
      <w:hyperlink r:id="rId24" w:history="1">
        <w:r w:rsidR="002169EC" w:rsidRPr="00A25150">
          <w:rPr>
            <w:rStyle w:val="Hyperlink"/>
            <w:rFonts w:cs="Arial"/>
          </w:rPr>
          <w:t>NLCVA Event Sponsorship Application </w:t>
        </w:r>
      </w:hyperlink>
      <w:r>
        <w:rPr>
          <w:rFonts w:cs="Arial"/>
          <w:color w:val="094EC0"/>
        </w:rPr>
        <w:t>.</w:t>
      </w:r>
    </w:p>
    <w:p w14:paraId="5D516EBD" w14:textId="3A1C90DC" w:rsidR="006267AF" w:rsidRDefault="006E0975" w:rsidP="00716664">
      <w:pPr>
        <w:pStyle w:val="Heading5"/>
      </w:pPr>
      <w:r>
        <w:t xml:space="preserve">2015 – 2016 </w:t>
      </w:r>
      <w:r w:rsidR="006267AF">
        <w:t>Event Participation and Sponsorship</w:t>
      </w:r>
    </w:p>
    <w:p w14:paraId="0F0AACCA" w14:textId="024530AA" w:rsidR="00DF2464" w:rsidRDefault="00DF2464" w:rsidP="002644BF">
      <w:pPr>
        <w:pStyle w:val="ListParagraph"/>
      </w:pPr>
      <w:r>
        <w:t xml:space="preserve">Conference of Higher Education Pedagogy at Virginia Tech in February 2016: </w:t>
      </w:r>
      <w:hyperlink r:id="rId25" w:history="1">
        <w:r w:rsidRPr="008E4675">
          <w:rPr>
            <w:rStyle w:val="Hyperlink"/>
          </w:rPr>
          <w:t>http://www.cider.vt.edu/conference/</w:t>
        </w:r>
      </w:hyperlink>
    </w:p>
    <w:p w14:paraId="0A932749" w14:textId="5CDADBE4" w:rsidR="00477D03" w:rsidRPr="006267AF" w:rsidRDefault="008308AE" w:rsidP="002644BF">
      <w:pPr>
        <w:pStyle w:val="ListParagraph"/>
      </w:pPr>
      <w:r w:rsidRPr="002644BF">
        <w:t>Sponsored the pre-conference social for the Mid-Atlantic Magic Conference</w:t>
      </w:r>
      <w:r w:rsidRPr="006267AF">
        <w:t xml:space="preserve"> </w:t>
      </w:r>
      <w:r w:rsidR="00477D03" w:rsidRPr="006267AF">
        <w:t>at UMW</w:t>
      </w:r>
    </w:p>
    <w:p w14:paraId="4CBEA0AF" w14:textId="3BE5A474" w:rsidR="00477D03" w:rsidRPr="006267AF" w:rsidRDefault="002644BF" w:rsidP="002644BF">
      <w:pPr>
        <w:pStyle w:val="ListParagraph"/>
      </w:pPr>
      <w:r>
        <w:t>Did we sponsor anything at ACCS in March in Portsmouth?</w:t>
      </w:r>
    </w:p>
    <w:p w14:paraId="4B8E8CC8" w14:textId="3E4AE930" w:rsidR="00461012" w:rsidRDefault="006267AF" w:rsidP="002644BF">
      <w:pPr>
        <w:pStyle w:val="ListParagraph"/>
      </w:pPr>
      <w:r>
        <w:t xml:space="preserve">IDEAx </w:t>
      </w:r>
      <w:r w:rsidR="00760249">
        <w:t>Unconference Social at Longwood</w:t>
      </w:r>
    </w:p>
    <w:p w14:paraId="588C9688" w14:textId="22F8CFDC" w:rsidR="00461012" w:rsidRDefault="00461012" w:rsidP="00461012">
      <w:pPr>
        <w:pStyle w:val="Heading5"/>
      </w:pPr>
      <w:r>
        <w:t>2016 – 2017 Plans</w:t>
      </w:r>
    </w:p>
    <w:p w14:paraId="4D86F4E7" w14:textId="5701EC88" w:rsidR="00871D18" w:rsidRPr="00114794" w:rsidRDefault="00871D18" w:rsidP="00871D18">
      <w:pPr>
        <w:numPr>
          <w:ilvl w:val="0"/>
          <w:numId w:val="8"/>
        </w:numPr>
        <w:textAlignment w:val="baseline"/>
        <w:rPr>
          <w:rFonts w:cs="Times New Roman"/>
          <w:color w:val="000000"/>
        </w:rPr>
      </w:pPr>
      <w:r w:rsidRPr="00114794">
        <w:rPr>
          <w:rFonts w:cs="Times New Roman"/>
          <w:color w:val="000000"/>
        </w:rPr>
        <w:t>Meet and collaborate regularly</w:t>
      </w:r>
      <w:r w:rsidR="00E00B4E">
        <w:rPr>
          <w:rFonts w:cs="Times New Roman"/>
          <w:color w:val="000000"/>
        </w:rPr>
        <w:t xml:space="preserve"> including having meet-ups at conferences</w:t>
      </w:r>
    </w:p>
    <w:p w14:paraId="4D6E2400" w14:textId="77777777" w:rsidR="00871D18" w:rsidRPr="00114794" w:rsidRDefault="00871D18" w:rsidP="00871D18">
      <w:pPr>
        <w:numPr>
          <w:ilvl w:val="0"/>
          <w:numId w:val="8"/>
        </w:numPr>
        <w:textAlignment w:val="baseline"/>
        <w:rPr>
          <w:rFonts w:cs="Times New Roman"/>
          <w:color w:val="000000"/>
        </w:rPr>
      </w:pPr>
      <w:r w:rsidRPr="00114794">
        <w:rPr>
          <w:rFonts w:cs="Times New Roman"/>
          <w:color w:val="000000"/>
        </w:rPr>
        <w:t>Sponsor events that align with the mission</w:t>
      </w:r>
    </w:p>
    <w:p w14:paraId="1567E4ED" w14:textId="139161F6" w:rsidR="00871D18" w:rsidRPr="00114794" w:rsidRDefault="00106463" w:rsidP="00871D18">
      <w:pPr>
        <w:numPr>
          <w:ilvl w:val="0"/>
          <w:numId w:val="8"/>
        </w:numPr>
        <w:textAlignment w:val="baseline"/>
        <w:rPr>
          <w:rFonts w:cs="Times New Roman"/>
          <w:color w:val="000000"/>
        </w:rPr>
      </w:pPr>
      <w:r>
        <w:rPr>
          <w:rFonts w:cs="Times New Roman"/>
          <w:color w:val="000000"/>
        </w:rPr>
        <w:t>Update b</w:t>
      </w:r>
      <w:r w:rsidR="00871D18" w:rsidRPr="00114794">
        <w:rPr>
          <w:rFonts w:cs="Times New Roman"/>
          <w:color w:val="000000"/>
        </w:rPr>
        <w:t xml:space="preserve">ylaws, roles and governance </w:t>
      </w:r>
    </w:p>
    <w:p w14:paraId="4DC6122B" w14:textId="72C24E50" w:rsidR="00871D18" w:rsidRPr="00114794" w:rsidRDefault="00106463" w:rsidP="00871D18">
      <w:pPr>
        <w:numPr>
          <w:ilvl w:val="0"/>
          <w:numId w:val="8"/>
        </w:numPr>
        <w:textAlignment w:val="baseline"/>
        <w:rPr>
          <w:rFonts w:cs="Times New Roman"/>
          <w:color w:val="000000"/>
        </w:rPr>
      </w:pPr>
      <w:r>
        <w:rPr>
          <w:rFonts w:cs="Times New Roman"/>
          <w:color w:val="000000"/>
        </w:rPr>
        <w:t>Elect members into the following roles:</w:t>
      </w:r>
      <w:r w:rsidRPr="00114794">
        <w:rPr>
          <w:rFonts w:cs="Times New Roman"/>
          <w:color w:val="000000"/>
        </w:rPr>
        <w:t xml:space="preserve"> </w:t>
      </w:r>
      <w:r w:rsidR="00871D18" w:rsidRPr="00114794">
        <w:rPr>
          <w:rFonts w:cs="Times New Roman"/>
          <w:color w:val="000000"/>
        </w:rPr>
        <w:t>chair, co-</w:t>
      </w:r>
      <w:r>
        <w:rPr>
          <w:rFonts w:cs="Times New Roman"/>
          <w:color w:val="000000"/>
        </w:rPr>
        <w:t>chair, secretary, and treasurer</w:t>
      </w:r>
    </w:p>
    <w:p w14:paraId="42B3CCB2" w14:textId="234338E4" w:rsidR="00871D18" w:rsidRPr="00114794" w:rsidRDefault="00871D18" w:rsidP="00871D18">
      <w:pPr>
        <w:numPr>
          <w:ilvl w:val="0"/>
          <w:numId w:val="8"/>
        </w:numPr>
        <w:textAlignment w:val="baseline"/>
        <w:rPr>
          <w:rFonts w:cs="Times New Roman"/>
          <w:color w:val="000000"/>
        </w:rPr>
      </w:pPr>
      <w:r w:rsidRPr="00114794">
        <w:rPr>
          <w:rFonts w:cs="Times New Roman"/>
          <w:color w:val="000000"/>
        </w:rPr>
        <w:t xml:space="preserve">Publish year end report </w:t>
      </w:r>
    </w:p>
    <w:p w14:paraId="18D5EF2F" w14:textId="0D1767A0" w:rsidR="00871D18" w:rsidRPr="00114794" w:rsidRDefault="00871D18" w:rsidP="00871D18">
      <w:pPr>
        <w:numPr>
          <w:ilvl w:val="0"/>
          <w:numId w:val="8"/>
        </w:numPr>
        <w:textAlignment w:val="baseline"/>
        <w:rPr>
          <w:rFonts w:cs="Times New Roman"/>
          <w:color w:val="000000"/>
        </w:rPr>
      </w:pPr>
      <w:r w:rsidRPr="00114794">
        <w:rPr>
          <w:rFonts w:cs="Times New Roman"/>
          <w:color w:val="000000"/>
        </w:rPr>
        <w:t xml:space="preserve">Post events to the NLCVA Google Calendar and Facebook group </w:t>
      </w:r>
    </w:p>
    <w:p w14:paraId="696E5A72" w14:textId="77777777" w:rsidR="00106463" w:rsidRDefault="00106463" w:rsidP="00871D18">
      <w:pPr>
        <w:numPr>
          <w:ilvl w:val="0"/>
          <w:numId w:val="8"/>
        </w:numPr>
        <w:textAlignment w:val="baseline"/>
        <w:rPr>
          <w:rFonts w:cs="Times New Roman"/>
          <w:color w:val="000000"/>
        </w:rPr>
      </w:pPr>
      <w:r>
        <w:rPr>
          <w:rFonts w:cs="Times New Roman"/>
          <w:color w:val="000000"/>
        </w:rPr>
        <w:t>Formalize NLCVA presence at more regional conferences</w:t>
      </w:r>
    </w:p>
    <w:p w14:paraId="759A1E8E" w14:textId="77777777" w:rsidR="00E5786E" w:rsidRDefault="00E5786E" w:rsidP="00106463">
      <w:pPr>
        <w:numPr>
          <w:ilvl w:val="0"/>
          <w:numId w:val="8"/>
        </w:numPr>
        <w:textAlignment w:val="baseline"/>
        <w:rPr>
          <w:rFonts w:cs="Times New Roman"/>
          <w:color w:val="000000"/>
        </w:rPr>
      </w:pPr>
      <w:r>
        <w:rPr>
          <w:rFonts w:cs="Times New Roman"/>
          <w:color w:val="000000"/>
        </w:rPr>
        <w:t xml:space="preserve">Define a promotion and marketing strategy </w:t>
      </w:r>
    </w:p>
    <w:p w14:paraId="3A9161ED" w14:textId="34933223" w:rsidR="00106463" w:rsidRDefault="00106463" w:rsidP="00106463">
      <w:pPr>
        <w:numPr>
          <w:ilvl w:val="0"/>
          <w:numId w:val="8"/>
        </w:numPr>
        <w:textAlignment w:val="baseline"/>
        <w:rPr>
          <w:rFonts w:cs="Times New Roman"/>
          <w:color w:val="000000"/>
        </w:rPr>
      </w:pPr>
      <w:r>
        <w:rPr>
          <w:rFonts w:cs="Times New Roman"/>
          <w:color w:val="000000"/>
        </w:rPr>
        <w:t xml:space="preserve">Create new marketing brochure </w:t>
      </w:r>
    </w:p>
    <w:p w14:paraId="12A5F05F" w14:textId="561FE57F" w:rsidR="00106463" w:rsidRDefault="00106463" w:rsidP="00106463">
      <w:pPr>
        <w:numPr>
          <w:ilvl w:val="0"/>
          <w:numId w:val="9"/>
        </w:numPr>
        <w:textAlignment w:val="baseline"/>
        <w:rPr>
          <w:rFonts w:cs="Times New Roman"/>
          <w:color w:val="000000"/>
        </w:rPr>
      </w:pPr>
      <w:r>
        <w:rPr>
          <w:rFonts w:cs="Times New Roman"/>
          <w:color w:val="000000"/>
        </w:rPr>
        <w:t xml:space="preserve">Expand </w:t>
      </w:r>
      <w:r w:rsidRPr="00106463">
        <w:rPr>
          <w:rFonts w:cs="Times New Roman"/>
          <w:color w:val="000000"/>
        </w:rPr>
        <w:t>e</w:t>
      </w:r>
      <w:r w:rsidR="00871D18" w:rsidRPr="00106463">
        <w:rPr>
          <w:rFonts w:cs="Times New Roman"/>
          <w:color w:val="000000"/>
        </w:rPr>
        <w:t xml:space="preserve">xpertise list on Google Drive </w:t>
      </w:r>
    </w:p>
    <w:p w14:paraId="7AD08D5C" w14:textId="65A24FDD" w:rsidR="00871D18" w:rsidRPr="00106463" w:rsidRDefault="00361D5E" w:rsidP="00106463">
      <w:pPr>
        <w:numPr>
          <w:ilvl w:val="0"/>
          <w:numId w:val="9"/>
        </w:numPr>
        <w:textAlignment w:val="baseline"/>
        <w:rPr>
          <w:rFonts w:cs="Times New Roman"/>
          <w:color w:val="000000"/>
        </w:rPr>
      </w:pPr>
      <w:r>
        <w:rPr>
          <w:rFonts w:cs="Times New Roman"/>
          <w:color w:val="000000"/>
        </w:rPr>
        <w:t>Post</w:t>
      </w:r>
      <w:r w:rsidR="00871D18" w:rsidRPr="00106463">
        <w:rPr>
          <w:rFonts w:cs="Times New Roman"/>
          <w:color w:val="000000"/>
        </w:rPr>
        <w:t xml:space="preserve"> documents or artifacts that might be useful to</w:t>
      </w:r>
      <w:r>
        <w:rPr>
          <w:rFonts w:cs="Times New Roman"/>
          <w:color w:val="000000"/>
        </w:rPr>
        <w:t xml:space="preserve"> the group in Google Drive </w:t>
      </w:r>
    </w:p>
    <w:p w14:paraId="2DCC0B8B" w14:textId="166C1A83" w:rsidR="00871D18" w:rsidRPr="00114794" w:rsidRDefault="00E00B4E" w:rsidP="00106463">
      <w:pPr>
        <w:numPr>
          <w:ilvl w:val="0"/>
          <w:numId w:val="9"/>
        </w:numPr>
        <w:textAlignment w:val="baseline"/>
        <w:rPr>
          <w:rFonts w:cs="Times New Roman"/>
          <w:color w:val="000000"/>
        </w:rPr>
      </w:pPr>
      <w:r>
        <w:rPr>
          <w:rFonts w:cs="Times New Roman"/>
          <w:color w:val="000000"/>
        </w:rPr>
        <w:t>Utilize F</w:t>
      </w:r>
      <w:r w:rsidR="00871D18" w:rsidRPr="00114794">
        <w:rPr>
          <w:rFonts w:cs="Times New Roman"/>
          <w:color w:val="000000"/>
        </w:rPr>
        <w:t xml:space="preserve">acebook group </w:t>
      </w:r>
    </w:p>
    <w:p w14:paraId="07E39690" w14:textId="71294326" w:rsidR="00871D18" w:rsidRPr="00114794" w:rsidRDefault="00E00B4E" w:rsidP="00106463">
      <w:pPr>
        <w:numPr>
          <w:ilvl w:val="0"/>
          <w:numId w:val="9"/>
        </w:numPr>
        <w:textAlignment w:val="baseline"/>
        <w:rPr>
          <w:rFonts w:cs="Times New Roman"/>
          <w:color w:val="000000"/>
        </w:rPr>
      </w:pPr>
      <w:r>
        <w:rPr>
          <w:rFonts w:cs="Times New Roman"/>
          <w:color w:val="000000"/>
        </w:rPr>
        <w:t xml:space="preserve">Host a think tank session in conjunction with an event where people can get together and discuss an idea as a workshop </w:t>
      </w:r>
    </w:p>
    <w:p w14:paraId="4629D2C0" w14:textId="4F913B36" w:rsidR="00871D18" w:rsidRPr="00E5786E" w:rsidRDefault="00E5786E" w:rsidP="00871D18">
      <w:pPr>
        <w:numPr>
          <w:ilvl w:val="0"/>
          <w:numId w:val="9"/>
        </w:numPr>
        <w:textAlignment w:val="baseline"/>
      </w:pPr>
      <w:r w:rsidRPr="00E5786E">
        <w:rPr>
          <w:rFonts w:cs="Times New Roman"/>
          <w:color w:val="000000"/>
        </w:rPr>
        <w:t>Host a “</w:t>
      </w:r>
      <w:r w:rsidR="00871D18" w:rsidRPr="00E5786E">
        <w:rPr>
          <w:rFonts w:cs="Times New Roman"/>
          <w:color w:val="000000"/>
        </w:rPr>
        <w:t>Just in Time</w:t>
      </w:r>
      <w:r w:rsidRPr="00E5786E">
        <w:rPr>
          <w:rFonts w:cs="Times New Roman"/>
          <w:color w:val="000000"/>
        </w:rPr>
        <w:t>”</w:t>
      </w:r>
      <w:r w:rsidR="00871D18" w:rsidRPr="00E5786E">
        <w:rPr>
          <w:rFonts w:cs="Times New Roman"/>
          <w:color w:val="000000"/>
        </w:rPr>
        <w:t xml:space="preserve"> conference </w:t>
      </w:r>
      <w:r w:rsidRPr="00E5786E">
        <w:rPr>
          <w:rFonts w:cs="Times New Roman"/>
          <w:color w:val="000000"/>
        </w:rPr>
        <w:t xml:space="preserve">perhaps on accessibility </w:t>
      </w:r>
    </w:p>
    <w:p w14:paraId="2AC7E3F8" w14:textId="030622D9" w:rsidR="002644BF" w:rsidRDefault="002E2CB3" w:rsidP="002644BF">
      <w:pPr>
        <w:pStyle w:val="Heading5"/>
      </w:pPr>
      <w:r>
        <w:t>Possible</w:t>
      </w:r>
      <w:bookmarkStart w:id="1" w:name="_GoBack"/>
      <w:bookmarkEnd w:id="1"/>
      <w:r w:rsidR="002644BF">
        <w:t xml:space="preserve"> 2016 – 2017 Event Participation and Sponsorship</w:t>
      </w:r>
    </w:p>
    <w:p w14:paraId="425D3CE5" w14:textId="24D189E7" w:rsidR="00114794" w:rsidRPr="00114794" w:rsidRDefault="000D6240" w:rsidP="00A25150">
      <w:pPr>
        <w:numPr>
          <w:ilvl w:val="0"/>
          <w:numId w:val="10"/>
        </w:numPr>
        <w:textAlignment w:val="baseline"/>
        <w:rPr>
          <w:rFonts w:cs="Times New Roman"/>
          <w:color w:val="000000"/>
        </w:rPr>
      </w:pPr>
      <w:r>
        <w:rPr>
          <w:rFonts w:cs="Times New Roman"/>
          <w:color w:val="000000"/>
        </w:rPr>
        <w:t>IDEAx</w:t>
      </w:r>
      <w:r w:rsidR="00114794" w:rsidRPr="00114794">
        <w:rPr>
          <w:rFonts w:cs="Times New Roman"/>
          <w:color w:val="000000"/>
        </w:rPr>
        <w:t xml:space="preserve"> at Virginia Tech</w:t>
      </w:r>
      <w:r>
        <w:rPr>
          <w:rFonts w:cs="Times New Roman"/>
          <w:color w:val="000000"/>
        </w:rPr>
        <w:t xml:space="preserve">, </w:t>
      </w:r>
      <w:r w:rsidR="00114794" w:rsidRPr="00114794">
        <w:rPr>
          <w:rFonts w:cs="Times New Roman"/>
          <w:color w:val="000000"/>
        </w:rPr>
        <w:t xml:space="preserve">co-hosted with Radford </w:t>
      </w:r>
      <w:r>
        <w:rPr>
          <w:rFonts w:cs="Times New Roman"/>
          <w:color w:val="000000"/>
        </w:rPr>
        <w:t>in September</w:t>
      </w:r>
    </w:p>
    <w:p w14:paraId="0DF5E3B4" w14:textId="73764370" w:rsidR="00114794" w:rsidRPr="00114794" w:rsidRDefault="00114794" w:rsidP="00A25150">
      <w:pPr>
        <w:numPr>
          <w:ilvl w:val="0"/>
          <w:numId w:val="10"/>
        </w:numPr>
        <w:textAlignment w:val="baseline"/>
        <w:rPr>
          <w:rFonts w:cs="Times New Roman"/>
          <w:color w:val="000000"/>
        </w:rPr>
      </w:pPr>
      <w:r w:rsidRPr="00114794">
        <w:rPr>
          <w:rFonts w:cs="Times New Roman"/>
          <w:color w:val="000000"/>
        </w:rPr>
        <w:t xml:space="preserve">GMU Innovations in Teaching and Learning </w:t>
      </w:r>
      <w:r w:rsidR="000D6240">
        <w:rPr>
          <w:rFonts w:cs="Times New Roman"/>
          <w:color w:val="000000"/>
        </w:rPr>
        <w:t>in September</w:t>
      </w:r>
    </w:p>
    <w:p w14:paraId="2D2D20F2" w14:textId="6A8AA649" w:rsidR="00114794" w:rsidRPr="00114794" w:rsidRDefault="00114794" w:rsidP="00A25150">
      <w:pPr>
        <w:numPr>
          <w:ilvl w:val="0"/>
          <w:numId w:val="10"/>
        </w:numPr>
        <w:textAlignment w:val="baseline"/>
        <w:rPr>
          <w:rFonts w:cs="Times New Roman"/>
          <w:color w:val="000000"/>
        </w:rPr>
      </w:pPr>
      <w:r w:rsidRPr="00114794">
        <w:rPr>
          <w:rFonts w:cs="Times New Roman"/>
          <w:color w:val="000000"/>
        </w:rPr>
        <w:t>JMU T</w:t>
      </w:r>
      <w:r w:rsidR="000D6240">
        <w:rPr>
          <w:rFonts w:cs="Times New Roman"/>
          <w:color w:val="000000"/>
        </w:rPr>
        <w:t xml:space="preserve">eaching and </w:t>
      </w:r>
      <w:r w:rsidRPr="00114794">
        <w:rPr>
          <w:rFonts w:cs="Times New Roman"/>
          <w:color w:val="000000"/>
        </w:rPr>
        <w:t>L</w:t>
      </w:r>
      <w:r w:rsidR="000D6240">
        <w:rPr>
          <w:rFonts w:cs="Times New Roman"/>
          <w:color w:val="000000"/>
        </w:rPr>
        <w:t xml:space="preserve">earning with </w:t>
      </w:r>
      <w:r w:rsidRPr="00114794">
        <w:rPr>
          <w:rFonts w:cs="Times New Roman"/>
          <w:color w:val="000000"/>
        </w:rPr>
        <w:t>T</w:t>
      </w:r>
      <w:r w:rsidR="000D6240">
        <w:rPr>
          <w:rFonts w:cs="Times New Roman"/>
          <w:color w:val="000000"/>
        </w:rPr>
        <w:t>echnology</w:t>
      </w:r>
      <w:r w:rsidRPr="00114794">
        <w:rPr>
          <w:rFonts w:cs="Times New Roman"/>
          <w:color w:val="000000"/>
        </w:rPr>
        <w:t xml:space="preserve"> </w:t>
      </w:r>
      <w:r w:rsidR="000D6240">
        <w:rPr>
          <w:rFonts w:cs="Times New Roman"/>
          <w:color w:val="000000"/>
        </w:rPr>
        <w:t xml:space="preserve">in </w:t>
      </w:r>
      <w:r w:rsidRPr="00114794">
        <w:rPr>
          <w:rFonts w:cs="Times New Roman"/>
          <w:color w:val="000000"/>
        </w:rPr>
        <w:t xml:space="preserve">October </w:t>
      </w:r>
    </w:p>
    <w:p w14:paraId="3755B25D" w14:textId="641A3A4D" w:rsidR="00114794" w:rsidRPr="00114794" w:rsidRDefault="00114794" w:rsidP="00A25150">
      <w:pPr>
        <w:numPr>
          <w:ilvl w:val="0"/>
          <w:numId w:val="10"/>
        </w:numPr>
        <w:textAlignment w:val="baseline"/>
        <w:rPr>
          <w:rFonts w:cs="Times New Roman"/>
          <w:color w:val="000000"/>
        </w:rPr>
      </w:pPr>
      <w:r w:rsidRPr="00114794">
        <w:rPr>
          <w:rFonts w:cs="Times New Roman"/>
          <w:color w:val="000000"/>
        </w:rPr>
        <w:t>VT C</w:t>
      </w:r>
      <w:r w:rsidR="000D6240">
        <w:rPr>
          <w:rFonts w:cs="Times New Roman"/>
          <w:color w:val="000000"/>
        </w:rPr>
        <w:t>onference of Higher Education Pedagogy</w:t>
      </w:r>
      <w:r w:rsidRPr="00114794">
        <w:rPr>
          <w:rFonts w:cs="Times New Roman"/>
          <w:color w:val="000000"/>
        </w:rPr>
        <w:t xml:space="preserve"> </w:t>
      </w:r>
      <w:r w:rsidR="000D6240">
        <w:rPr>
          <w:rFonts w:cs="Times New Roman"/>
          <w:color w:val="000000"/>
        </w:rPr>
        <w:t>in February</w:t>
      </w:r>
    </w:p>
    <w:p w14:paraId="6DA87A71" w14:textId="4970F3EB" w:rsidR="00114794" w:rsidRPr="00114794" w:rsidRDefault="00114794" w:rsidP="00A25150">
      <w:pPr>
        <w:numPr>
          <w:ilvl w:val="0"/>
          <w:numId w:val="10"/>
        </w:numPr>
        <w:textAlignment w:val="baseline"/>
        <w:rPr>
          <w:rFonts w:cs="Times New Roman"/>
          <w:color w:val="000000"/>
        </w:rPr>
      </w:pPr>
      <w:r w:rsidRPr="00114794">
        <w:rPr>
          <w:rFonts w:cs="Times New Roman"/>
          <w:color w:val="000000"/>
        </w:rPr>
        <w:t xml:space="preserve">ACCS in March </w:t>
      </w:r>
    </w:p>
    <w:p w14:paraId="736E2706" w14:textId="4D8AF994" w:rsidR="00114794" w:rsidRPr="00114794" w:rsidRDefault="000D6240" w:rsidP="00A25150">
      <w:pPr>
        <w:numPr>
          <w:ilvl w:val="0"/>
          <w:numId w:val="10"/>
        </w:numPr>
        <w:textAlignment w:val="baseline"/>
        <w:rPr>
          <w:rFonts w:cs="Times New Roman"/>
          <w:color w:val="000000"/>
        </w:rPr>
      </w:pPr>
      <w:r>
        <w:rPr>
          <w:rFonts w:cs="Times New Roman"/>
          <w:color w:val="000000"/>
        </w:rPr>
        <w:t xml:space="preserve">JMU MAGIC in April </w:t>
      </w:r>
    </w:p>
    <w:p w14:paraId="63DC199F" w14:textId="3AE476CB" w:rsidR="00114794" w:rsidRPr="00114794" w:rsidRDefault="000D6240" w:rsidP="00A25150">
      <w:pPr>
        <w:numPr>
          <w:ilvl w:val="0"/>
          <w:numId w:val="10"/>
        </w:numPr>
        <w:textAlignment w:val="baseline"/>
        <w:rPr>
          <w:rFonts w:cs="Times New Roman"/>
          <w:color w:val="000000"/>
        </w:rPr>
      </w:pPr>
      <w:r>
        <w:rPr>
          <w:rFonts w:cs="Times New Roman"/>
          <w:color w:val="000000"/>
        </w:rPr>
        <w:t xml:space="preserve">VCU AltFest in May </w:t>
      </w:r>
    </w:p>
    <w:p w14:paraId="0DCFE020" w14:textId="69AE2F46" w:rsidR="00114794" w:rsidRPr="00114794" w:rsidRDefault="00114794" w:rsidP="00A25150">
      <w:pPr>
        <w:numPr>
          <w:ilvl w:val="0"/>
          <w:numId w:val="10"/>
        </w:numPr>
        <w:textAlignment w:val="baseline"/>
        <w:rPr>
          <w:rFonts w:cs="Times New Roman"/>
          <w:color w:val="000000"/>
        </w:rPr>
      </w:pPr>
      <w:r w:rsidRPr="00114794">
        <w:rPr>
          <w:rFonts w:cs="Times New Roman"/>
          <w:color w:val="000000"/>
        </w:rPr>
        <w:t>UVa Inno</w:t>
      </w:r>
      <w:r w:rsidR="000D6240">
        <w:rPr>
          <w:rFonts w:cs="Times New Roman"/>
          <w:color w:val="000000"/>
        </w:rPr>
        <w:t xml:space="preserve">vation in Pedagogy Summit in May </w:t>
      </w:r>
    </w:p>
    <w:p w14:paraId="7AD5ECA9" w14:textId="0DA6C298" w:rsidR="00114794" w:rsidRPr="00114794" w:rsidRDefault="00114794" w:rsidP="00A25150">
      <w:pPr>
        <w:numPr>
          <w:ilvl w:val="0"/>
          <w:numId w:val="10"/>
        </w:numPr>
        <w:textAlignment w:val="baseline"/>
        <w:rPr>
          <w:rFonts w:cs="Times New Roman"/>
          <w:color w:val="000000"/>
        </w:rPr>
      </w:pPr>
      <w:r w:rsidRPr="00114794">
        <w:rPr>
          <w:rFonts w:cs="Times New Roman"/>
          <w:color w:val="000000"/>
        </w:rPr>
        <w:t xml:space="preserve">ODU Faculty Teaching Institute </w:t>
      </w:r>
      <w:r w:rsidR="000D6240">
        <w:rPr>
          <w:rFonts w:cs="Times New Roman"/>
          <w:color w:val="000000"/>
        </w:rPr>
        <w:t xml:space="preserve">in </w:t>
      </w:r>
      <w:r w:rsidRPr="00114794">
        <w:rPr>
          <w:rFonts w:cs="Times New Roman"/>
          <w:color w:val="000000"/>
        </w:rPr>
        <w:t xml:space="preserve">May </w:t>
      </w:r>
      <w:hyperlink r:id="rId26" w:history="1">
        <w:r w:rsidRPr="00A25150">
          <w:rPr>
            <w:rFonts w:cs="Times New Roman"/>
            <w:color w:val="1155CC"/>
            <w:u w:val="single"/>
          </w:rPr>
          <w:t>http://blog.clt.odu.edu/wordpress/</w:t>
        </w:r>
      </w:hyperlink>
      <w:r w:rsidRPr="00114794">
        <w:rPr>
          <w:rFonts w:cs="Times New Roman"/>
          <w:color w:val="000000"/>
        </w:rPr>
        <w:t xml:space="preserve"> </w:t>
      </w:r>
    </w:p>
    <w:p w14:paraId="5979017A" w14:textId="77777777" w:rsidR="00ED107D" w:rsidRDefault="00ED107D" w:rsidP="00A25150">
      <w:pPr>
        <w:rPr>
          <w:rFonts w:cs="Times New Roman"/>
          <w:color w:val="000000"/>
        </w:rPr>
      </w:pPr>
    </w:p>
    <w:p w14:paraId="20C475C9" w14:textId="77777777" w:rsidR="00FC6577" w:rsidRPr="00A25150" w:rsidRDefault="00FC6577" w:rsidP="00A25150"/>
    <w:sectPr w:rsidR="00FC6577" w:rsidRPr="00A25150" w:rsidSect="006D02A2">
      <w:headerReference w:type="default" r:id="rId27"/>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03FF4A" w14:textId="77777777" w:rsidR="001157F4" w:rsidRDefault="001157F4" w:rsidP="006D02A2">
      <w:r>
        <w:separator/>
      </w:r>
    </w:p>
  </w:endnote>
  <w:endnote w:type="continuationSeparator" w:id="0">
    <w:p w14:paraId="2A7BD3F4" w14:textId="77777777" w:rsidR="001157F4" w:rsidRDefault="001157F4" w:rsidP="006D02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Roboto-Light">
    <w:altName w:val="Calibri"/>
    <w:panose1 w:val="00000000000000000000"/>
    <w:charset w:val="00"/>
    <w:family w:val="auto"/>
    <w:notTrueType/>
    <w:pitch w:val="default"/>
    <w:sig w:usb0="00000003" w:usb1="00000000" w:usb2="00000000" w:usb3="00000000" w:csb0="00000001"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97C436" w14:textId="77777777" w:rsidR="001157F4" w:rsidRDefault="001157F4" w:rsidP="006D02A2">
      <w:r>
        <w:separator/>
      </w:r>
    </w:p>
  </w:footnote>
  <w:footnote w:type="continuationSeparator" w:id="0">
    <w:p w14:paraId="50628AEB" w14:textId="77777777" w:rsidR="001157F4" w:rsidRDefault="001157F4" w:rsidP="006D02A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8B4650" w14:textId="7268AE9B" w:rsidR="006D02A2" w:rsidRPr="006D02A2" w:rsidRDefault="006D02A2" w:rsidP="006D02A2">
    <w:pPr>
      <w:pStyle w:val="Header"/>
      <w:jc w:val="right"/>
      <w:rPr>
        <w:sz w:val="20"/>
        <w:szCs w:val="20"/>
      </w:rPr>
    </w:pPr>
    <w:r w:rsidRPr="006D02A2">
      <w:rPr>
        <w:sz w:val="20"/>
        <w:szCs w:val="20"/>
      </w:rPr>
      <w:t>NLCVA Annual Report 2015-16</w:t>
    </w:r>
  </w:p>
  <w:p w14:paraId="37F2A31F" w14:textId="66218592" w:rsidR="006D02A2" w:rsidRPr="006D02A2" w:rsidRDefault="006D02A2" w:rsidP="006D02A2">
    <w:pPr>
      <w:pStyle w:val="Header"/>
      <w:jc w:val="right"/>
      <w:rPr>
        <w:sz w:val="20"/>
        <w:szCs w:val="20"/>
      </w:rPr>
    </w:pPr>
    <w:r w:rsidRPr="006D02A2">
      <w:rPr>
        <w:sz w:val="20"/>
        <w:szCs w:val="20"/>
      </w:rPr>
      <w:t xml:space="preserve">Page </w:t>
    </w:r>
    <w:r w:rsidRPr="006D02A2">
      <w:rPr>
        <w:sz w:val="20"/>
        <w:szCs w:val="20"/>
      </w:rPr>
      <w:fldChar w:fldCharType="begin"/>
    </w:r>
    <w:r w:rsidRPr="006D02A2">
      <w:rPr>
        <w:sz w:val="20"/>
        <w:szCs w:val="20"/>
      </w:rPr>
      <w:instrText xml:space="preserve"> PAGE </w:instrText>
    </w:r>
    <w:r w:rsidRPr="006D02A2">
      <w:rPr>
        <w:sz w:val="20"/>
        <w:szCs w:val="20"/>
      </w:rPr>
      <w:fldChar w:fldCharType="separate"/>
    </w:r>
    <w:r w:rsidR="002E2CB3">
      <w:rPr>
        <w:noProof/>
        <w:sz w:val="20"/>
        <w:szCs w:val="20"/>
      </w:rPr>
      <w:t>3</w:t>
    </w:r>
    <w:r w:rsidRPr="006D02A2">
      <w:rPr>
        <w:sz w:val="20"/>
        <w:szCs w:val="20"/>
      </w:rPr>
      <w:fldChar w:fldCharType="end"/>
    </w:r>
    <w:r w:rsidRPr="006D02A2">
      <w:rPr>
        <w:sz w:val="20"/>
        <w:szCs w:val="20"/>
      </w:rPr>
      <w:t xml:space="preserve"> of </w:t>
    </w:r>
    <w:r w:rsidRPr="006D02A2">
      <w:rPr>
        <w:sz w:val="20"/>
        <w:szCs w:val="20"/>
      </w:rPr>
      <w:fldChar w:fldCharType="begin"/>
    </w:r>
    <w:r w:rsidRPr="006D02A2">
      <w:rPr>
        <w:sz w:val="20"/>
        <w:szCs w:val="20"/>
      </w:rPr>
      <w:instrText xml:space="preserve"> NUMPAGES </w:instrText>
    </w:r>
    <w:r w:rsidRPr="006D02A2">
      <w:rPr>
        <w:sz w:val="20"/>
        <w:szCs w:val="20"/>
      </w:rPr>
      <w:fldChar w:fldCharType="separate"/>
    </w:r>
    <w:r w:rsidR="002E2CB3">
      <w:rPr>
        <w:noProof/>
        <w:sz w:val="20"/>
        <w:szCs w:val="20"/>
      </w:rPr>
      <w:t>3</w:t>
    </w:r>
    <w:r w:rsidRPr="006D02A2">
      <w:rPr>
        <w:sz w:val="20"/>
        <w:szCs w:val="20"/>
      </w:rPr>
      <w:fldChar w:fldCharType="end"/>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268093C"/>
    <w:multiLevelType w:val="multilevel"/>
    <w:tmpl w:val="FB603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9F02B3"/>
    <w:multiLevelType w:val="hybridMultilevel"/>
    <w:tmpl w:val="98C67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8BB19BE"/>
    <w:multiLevelType w:val="hybridMultilevel"/>
    <w:tmpl w:val="E7C2BF8C"/>
    <w:lvl w:ilvl="0" w:tplc="0604066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13377C7"/>
    <w:multiLevelType w:val="multilevel"/>
    <w:tmpl w:val="A2308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C72204"/>
    <w:multiLevelType w:val="hybridMultilevel"/>
    <w:tmpl w:val="516AA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3000C02"/>
    <w:multiLevelType w:val="hybridMultilevel"/>
    <w:tmpl w:val="9222A0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C0217A"/>
    <w:multiLevelType w:val="multilevel"/>
    <w:tmpl w:val="D79E571A"/>
    <w:lvl w:ilvl="0">
      <w:start w:val="1"/>
      <w:numFmt w:val="bullet"/>
      <w:lvlText w:val="●"/>
      <w:lvlJc w:val="left"/>
      <w:pPr>
        <w:ind w:left="0" w:firstLine="1080"/>
      </w:pPr>
      <w:rPr>
        <w:rFonts w:ascii="Arial" w:eastAsia="Arial" w:hAnsi="Arial" w:cs="Arial"/>
      </w:rPr>
    </w:lvl>
    <w:lvl w:ilvl="1">
      <w:start w:val="1"/>
      <w:numFmt w:val="bullet"/>
      <w:lvlText w:val="o"/>
      <w:lvlJc w:val="left"/>
      <w:pPr>
        <w:ind w:left="720" w:firstLine="2520"/>
      </w:pPr>
      <w:rPr>
        <w:rFonts w:ascii="Arial" w:eastAsia="Arial" w:hAnsi="Arial" w:cs="Arial"/>
      </w:rPr>
    </w:lvl>
    <w:lvl w:ilvl="2">
      <w:start w:val="1"/>
      <w:numFmt w:val="bullet"/>
      <w:lvlText w:val="▪"/>
      <w:lvlJc w:val="left"/>
      <w:pPr>
        <w:ind w:left="1440" w:firstLine="3960"/>
      </w:pPr>
      <w:rPr>
        <w:rFonts w:ascii="Arial" w:eastAsia="Arial" w:hAnsi="Arial" w:cs="Arial"/>
      </w:rPr>
    </w:lvl>
    <w:lvl w:ilvl="3">
      <w:start w:val="1"/>
      <w:numFmt w:val="bullet"/>
      <w:lvlText w:val="●"/>
      <w:lvlJc w:val="left"/>
      <w:pPr>
        <w:ind w:left="2160" w:firstLine="5400"/>
      </w:pPr>
      <w:rPr>
        <w:rFonts w:ascii="Arial" w:eastAsia="Arial" w:hAnsi="Arial" w:cs="Arial"/>
      </w:rPr>
    </w:lvl>
    <w:lvl w:ilvl="4">
      <w:start w:val="1"/>
      <w:numFmt w:val="bullet"/>
      <w:lvlText w:val="o"/>
      <w:lvlJc w:val="left"/>
      <w:pPr>
        <w:ind w:left="2880" w:firstLine="6840"/>
      </w:pPr>
      <w:rPr>
        <w:rFonts w:ascii="Arial" w:eastAsia="Arial" w:hAnsi="Arial" w:cs="Arial"/>
      </w:rPr>
    </w:lvl>
    <w:lvl w:ilvl="5">
      <w:start w:val="1"/>
      <w:numFmt w:val="bullet"/>
      <w:lvlText w:val="▪"/>
      <w:lvlJc w:val="left"/>
      <w:pPr>
        <w:ind w:left="3600" w:firstLine="8280"/>
      </w:pPr>
      <w:rPr>
        <w:rFonts w:ascii="Arial" w:eastAsia="Arial" w:hAnsi="Arial" w:cs="Arial"/>
      </w:rPr>
    </w:lvl>
    <w:lvl w:ilvl="6">
      <w:start w:val="1"/>
      <w:numFmt w:val="bullet"/>
      <w:lvlText w:val="●"/>
      <w:lvlJc w:val="left"/>
      <w:pPr>
        <w:ind w:left="4320" w:firstLine="9720"/>
      </w:pPr>
      <w:rPr>
        <w:rFonts w:ascii="Arial" w:eastAsia="Arial" w:hAnsi="Arial" w:cs="Arial"/>
      </w:rPr>
    </w:lvl>
    <w:lvl w:ilvl="7">
      <w:start w:val="1"/>
      <w:numFmt w:val="bullet"/>
      <w:lvlText w:val="o"/>
      <w:lvlJc w:val="left"/>
      <w:pPr>
        <w:ind w:left="5040" w:firstLine="11160"/>
      </w:pPr>
      <w:rPr>
        <w:rFonts w:ascii="Arial" w:eastAsia="Arial" w:hAnsi="Arial" w:cs="Arial"/>
      </w:rPr>
    </w:lvl>
    <w:lvl w:ilvl="8">
      <w:start w:val="1"/>
      <w:numFmt w:val="bullet"/>
      <w:lvlText w:val="▪"/>
      <w:lvlJc w:val="left"/>
      <w:pPr>
        <w:ind w:left="5760" w:firstLine="12600"/>
      </w:pPr>
      <w:rPr>
        <w:rFonts w:ascii="Arial" w:eastAsia="Arial" w:hAnsi="Arial" w:cs="Arial"/>
      </w:rPr>
    </w:lvl>
  </w:abstractNum>
  <w:abstractNum w:abstractNumId="11">
    <w:nsid w:val="2544564E"/>
    <w:multiLevelType w:val="hybridMultilevel"/>
    <w:tmpl w:val="7B40E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0D5C13"/>
    <w:multiLevelType w:val="hybridMultilevel"/>
    <w:tmpl w:val="08CE25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78C550C"/>
    <w:multiLevelType w:val="hybridMultilevel"/>
    <w:tmpl w:val="06AA2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D64F5D"/>
    <w:multiLevelType w:val="multilevel"/>
    <w:tmpl w:val="E09AE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5ED096E"/>
    <w:multiLevelType w:val="hybridMultilevel"/>
    <w:tmpl w:val="039825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6E82443"/>
    <w:multiLevelType w:val="hybridMultilevel"/>
    <w:tmpl w:val="AF2CB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B25736"/>
    <w:multiLevelType w:val="hybridMultilevel"/>
    <w:tmpl w:val="D3D88BAC"/>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8">
    <w:nsid w:val="3CB24336"/>
    <w:multiLevelType w:val="hybridMultilevel"/>
    <w:tmpl w:val="8844FD3E"/>
    <w:lvl w:ilvl="0" w:tplc="53E2A08A">
      <w:start w:val="1"/>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DF65090"/>
    <w:multiLevelType w:val="multilevel"/>
    <w:tmpl w:val="D39A7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04C5AB6"/>
    <w:multiLevelType w:val="hybridMultilevel"/>
    <w:tmpl w:val="8F0EAC6A"/>
    <w:lvl w:ilvl="0" w:tplc="53E2A08A">
      <w:start w:val="1"/>
      <w:numFmt w:val="bullet"/>
      <w:lvlText w:val="•"/>
      <w:lvlJc w:val="left"/>
      <w:pPr>
        <w:ind w:left="360" w:firstLine="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BB934F2"/>
    <w:multiLevelType w:val="hybridMultilevel"/>
    <w:tmpl w:val="E056DF2E"/>
    <w:lvl w:ilvl="0" w:tplc="E6805072">
      <w:numFmt w:val="bullet"/>
      <w:lvlText w:val="-"/>
      <w:lvlJc w:val="left"/>
      <w:pPr>
        <w:ind w:left="720" w:hanging="360"/>
      </w:pPr>
      <w:rPr>
        <w:rFonts w:ascii="Roboto-Light" w:eastAsiaTheme="minorEastAsia" w:hAnsi="Roboto-Light" w:cs="Roboto-Ligh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6A65967"/>
    <w:multiLevelType w:val="hybridMultilevel"/>
    <w:tmpl w:val="EC9CAF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579C4640"/>
    <w:multiLevelType w:val="multilevel"/>
    <w:tmpl w:val="9B544C7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4">
    <w:nsid w:val="590A2448"/>
    <w:multiLevelType w:val="hybridMultilevel"/>
    <w:tmpl w:val="365CF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C340655"/>
    <w:multiLevelType w:val="multilevel"/>
    <w:tmpl w:val="2D6CFC5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0A15BD9"/>
    <w:multiLevelType w:val="hybridMultilevel"/>
    <w:tmpl w:val="CD6C54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1402ED8"/>
    <w:multiLevelType w:val="multilevel"/>
    <w:tmpl w:val="A54CC5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1EE35FC"/>
    <w:multiLevelType w:val="multilevel"/>
    <w:tmpl w:val="754EC3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4317E3B"/>
    <w:multiLevelType w:val="multilevel"/>
    <w:tmpl w:val="EA8ED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82D6403"/>
    <w:multiLevelType w:val="multilevel"/>
    <w:tmpl w:val="1AD85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C007C8D"/>
    <w:multiLevelType w:val="multilevel"/>
    <w:tmpl w:val="240669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EFC0C2F"/>
    <w:multiLevelType w:val="multilevel"/>
    <w:tmpl w:val="106AF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80472FF"/>
    <w:multiLevelType w:val="hybridMultilevel"/>
    <w:tmpl w:val="05E2E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31"/>
  </w:num>
  <w:num w:numId="3">
    <w:abstractNumId w:val="4"/>
  </w:num>
  <w:num w:numId="4">
    <w:abstractNumId w:val="19"/>
  </w:num>
  <w:num w:numId="5">
    <w:abstractNumId w:val="29"/>
  </w:num>
  <w:num w:numId="6">
    <w:abstractNumId w:val="14"/>
  </w:num>
  <w:num w:numId="7">
    <w:abstractNumId w:val="27"/>
  </w:num>
  <w:num w:numId="8">
    <w:abstractNumId w:val="25"/>
  </w:num>
  <w:num w:numId="9">
    <w:abstractNumId w:val="25"/>
    <w:lvlOverride w:ilvl="1">
      <w:lvl w:ilvl="1">
        <w:numFmt w:val="lowerLetter"/>
        <w:lvlText w:val="%2."/>
        <w:lvlJc w:val="left"/>
      </w:lvl>
    </w:lvlOverride>
  </w:num>
  <w:num w:numId="10">
    <w:abstractNumId w:val="7"/>
  </w:num>
  <w:num w:numId="11">
    <w:abstractNumId w:val="30"/>
  </w:num>
  <w:num w:numId="12">
    <w:abstractNumId w:val="28"/>
  </w:num>
  <w:num w:numId="13">
    <w:abstractNumId w:val="32"/>
  </w:num>
  <w:num w:numId="14">
    <w:abstractNumId w:val="12"/>
  </w:num>
  <w:num w:numId="15">
    <w:abstractNumId w:val="23"/>
  </w:num>
  <w:num w:numId="16">
    <w:abstractNumId w:val="10"/>
  </w:num>
  <w:num w:numId="17">
    <w:abstractNumId w:val="17"/>
  </w:num>
  <w:num w:numId="18">
    <w:abstractNumId w:val="5"/>
  </w:num>
  <w:num w:numId="19">
    <w:abstractNumId w:val="16"/>
  </w:num>
  <w:num w:numId="20">
    <w:abstractNumId w:val="26"/>
  </w:num>
  <w:num w:numId="21">
    <w:abstractNumId w:val="22"/>
  </w:num>
  <w:num w:numId="22">
    <w:abstractNumId w:val="11"/>
  </w:num>
  <w:num w:numId="23">
    <w:abstractNumId w:val="20"/>
  </w:num>
  <w:num w:numId="24">
    <w:abstractNumId w:val="18"/>
  </w:num>
  <w:num w:numId="25">
    <w:abstractNumId w:val="33"/>
  </w:num>
  <w:num w:numId="26">
    <w:abstractNumId w:val="8"/>
  </w:num>
  <w:num w:numId="27">
    <w:abstractNumId w:val="13"/>
  </w:num>
  <w:num w:numId="28">
    <w:abstractNumId w:val="0"/>
  </w:num>
  <w:num w:numId="29">
    <w:abstractNumId w:val="1"/>
  </w:num>
  <w:num w:numId="30">
    <w:abstractNumId w:val="2"/>
  </w:num>
  <w:num w:numId="31">
    <w:abstractNumId w:val="3"/>
  </w:num>
  <w:num w:numId="32">
    <w:abstractNumId w:val="9"/>
  </w:num>
  <w:num w:numId="33">
    <w:abstractNumId w:val="24"/>
  </w:num>
  <w:num w:numId="34">
    <w:abstractNumId w:val="15"/>
  </w:num>
  <w:num w:numId="3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794"/>
    <w:rsid w:val="000D6240"/>
    <w:rsid w:val="000E6166"/>
    <w:rsid w:val="00106463"/>
    <w:rsid w:val="00114794"/>
    <w:rsid w:val="001157F4"/>
    <w:rsid w:val="00146585"/>
    <w:rsid w:val="001C398F"/>
    <w:rsid w:val="001D67FD"/>
    <w:rsid w:val="001E1C26"/>
    <w:rsid w:val="002169EC"/>
    <w:rsid w:val="002644BF"/>
    <w:rsid w:val="002808BA"/>
    <w:rsid w:val="002A2A69"/>
    <w:rsid w:val="002E2CB3"/>
    <w:rsid w:val="002E5F92"/>
    <w:rsid w:val="00361D5E"/>
    <w:rsid w:val="003A6C56"/>
    <w:rsid w:val="00426619"/>
    <w:rsid w:val="00461012"/>
    <w:rsid w:val="00477D03"/>
    <w:rsid w:val="004D2BC8"/>
    <w:rsid w:val="004F18DF"/>
    <w:rsid w:val="00570A12"/>
    <w:rsid w:val="005B783C"/>
    <w:rsid w:val="005E5DE8"/>
    <w:rsid w:val="005F17F2"/>
    <w:rsid w:val="005F6585"/>
    <w:rsid w:val="00616527"/>
    <w:rsid w:val="006267AF"/>
    <w:rsid w:val="00636714"/>
    <w:rsid w:val="006D02A2"/>
    <w:rsid w:val="006D761B"/>
    <w:rsid w:val="006E0975"/>
    <w:rsid w:val="00716664"/>
    <w:rsid w:val="0072216F"/>
    <w:rsid w:val="007447B4"/>
    <w:rsid w:val="00760249"/>
    <w:rsid w:val="00764DE5"/>
    <w:rsid w:val="00811E6E"/>
    <w:rsid w:val="00823D75"/>
    <w:rsid w:val="008308AE"/>
    <w:rsid w:val="008360AB"/>
    <w:rsid w:val="00871D18"/>
    <w:rsid w:val="00876674"/>
    <w:rsid w:val="008A4CD1"/>
    <w:rsid w:val="00941B54"/>
    <w:rsid w:val="00985555"/>
    <w:rsid w:val="00A00012"/>
    <w:rsid w:val="00A25150"/>
    <w:rsid w:val="00A64F84"/>
    <w:rsid w:val="00AA00FA"/>
    <w:rsid w:val="00AA3A36"/>
    <w:rsid w:val="00AC365E"/>
    <w:rsid w:val="00B067A5"/>
    <w:rsid w:val="00B97617"/>
    <w:rsid w:val="00BD36B1"/>
    <w:rsid w:val="00BD7966"/>
    <w:rsid w:val="00BF57F7"/>
    <w:rsid w:val="00C34FFE"/>
    <w:rsid w:val="00C878BF"/>
    <w:rsid w:val="00C9642F"/>
    <w:rsid w:val="00CB5933"/>
    <w:rsid w:val="00D0132B"/>
    <w:rsid w:val="00D1421D"/>
    <w:rsid w:val="00D86194"/>
    <w:rsid w:val="00DC2AB0"/>
    <w:rsid w:val="00DF2464"/>
    <w:rsid w:val="00E00B4E"/>
    <w:rsid w:val="00E255BF"/>
    <w:rsid w:val="00E5786E"/>
    <w:rsid w:val="00E64315"/>
    <w:rsid w:val="00ED107D"/>
    <w:rsid w:val="00F32EF9"/>
    <w:rsid w:val="00F8716E"/>
    <w:rsid w:val="00F951D4"/>
    <w:rsid w:val="00FB29DE"/>
    <w:rsid w:val="00FC65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D9B39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00FA"/>
    <w:rPr>
      <w:rFonts w:asciiTheme="majorHAnsi" w:hAnsiTheme="majorHAnsi"/>
    </w:rPr>
  </w:style>
  <w:style w:type="paragraph" w:styleId="Heading1">
    <w:name w:val="heading 1"/>
    <w:basedOn w:val="Normal"/>
    <w:next w:val="Normal"/>
    <w:link w:val="Heading1Char"/>
    <w:uiPriority w:val="9"/>
    <w:qFormat/>
    <w:rsid w:val="004F18DF"/>
    <w:pPr>
      <w:keepNext/>
      <w:keepLines/>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B29DE"/>
    <w:pPr>
      <w:keepNext/>
      <w:keepLines/>
      <w:spacing w:before="200"/>
      <w:outlineLvl w:val="1"/>
    </w:pPr>
    <w:rPr>
      <w:rFonts w:eastAsiaTheme="majorEastAsia" w:cstheme="majorBidi"/>
      <w:b/>
      <w:bCs/>
      <w:color w:val="4F81BD" w:themeColor="accent1"/>
      <w:sz w:val="26"/>
      <w:szCs w:val="26"/>
    </w:rPr>
  </w:style>
  <w:style w:type="paragraph" w:styleId="Heading5">
    <w:name w:val="heading 5"/>
    <w:basedOn w:val="Normal"/>
    <w:next w:val="Normal"/>
    <w:link w:val="Heading5Char"/>
    <w:autoRedefine/>
    <w:uiPriority w:val="9"/>
    <w:unhideWhenUsed/>
    <w:qFormat/>
    <w:rsid w:val="00D1421D"/>
    <w:pPr>
      <w:keepNext/>
      <w:keepLines/>
      <w:spacing w:before="200"/>
      <w:outlineLvl w:val="4"/>
    </w:pPr>
    <w:rPr>
      <w:rFonts w:eastAsiaTheme="majorEastAsia" w:cstheme="majorBidi"/>
      <w:b/>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2644BF"/>
    <w:pPr>
      <w:numPr>
        <w:numId w:val="35"/>
      </w:numPr>
      <w:contextualSpacing/>
    </w:pPr>
    <w:rPr>
      <w:rFonts w:eastAsia="Cambria" w:cs="Roboto-Light"/>
      <w:color w:val="34363C"/>
      <w:szCs w:val="36"/>
    </w:rPr>
  </w:style>
  <w:style w:type="character" w:customStyle="1" w:styleId="Heading5Char">
    <w:name w:val="Heading 5 Char"/>
    <w:basedOn w:val="DefaultParagraphFont"/>
    <w:link w:val="Heading5"/>
    <w:uiPriority w:val="9"/>
    <w:rsid w:val="00D1421D"/>
    <w:rPr>
      <w:rFonts w:asciiTheme="majorHAnsi" w:eastAsiaTheme="majorEastAsia" w:hAnsiTheme="majorHAnsi" w:cstheme="majorBidi"/>
      <w:b/>
      <w:color w:val="243F60" w:themeColor="accent1" w:themeShade="7F"/>
    </w:rPr>
  </w:style>
  <w:style w:type="character" w:styleId="Hyperlink">
    <w:name w:val="Hyperlink"/>
    <w:uiPriority w:val="99"/>
    <w:unhideWhenUsed/>
    <w:rsid w:val="00114794"/>
    <w:rPr>
      <w:color w:val="0000FF"/>
      <w:u w:val="single"/>
    </w:rPr>
  </w:style>
  <w:style w:type="paragraph" w:styleId="NormalWeb">
    <w:name w:val="Normal (Web)"/>
    <w:basedOn w:val="Normal"/>
    <w:uiPriority w:val="99"/>
    <w:semiHidden/>
    <w:unhideWhenUsed/>
    <w:rsid w:val="00114794"/>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11479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14794"/>
    <w:rPr>
      <w:rFonts w:ascii="Lucida Grande" w:hAnsi="Lucida Grande" w:cs="Lucida Grande"/>
      <w:sz w:val="18"/>
      <w:szCs w:val="18"/>
    </w:rPr>
  </w:style>
  <w:style w:type="character" w:customStyle="1" w:styleId="Heading1Char">
    <w:name w:val="Heading 1 Char"/>
    <w:basedOn w:val="DefaultParagraphFont"/>
    <w:link w:val="Heading1"/>
    <w:uiPriority w:val="9"/>
    <w:rsid w:val="004F18DF"/>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FB29DE"/>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AA3A36"/>
    <w:rPr>
      <w:color w:val="800080" w:themeColor="followedHyperlink"/>
      <w:u w:val="single"/>
    </w:rPr>
  </w:style>
  <w:style w:type="paragraph" w:styleId="Header">
    <w:name w:val="header"/>
    <w:basedOn w:val="Normal"/>
    <w:link w:val="HeaderChar"/>
    <w:uiPriority w:val="99"/>
    <w:unhideWhenUsed/>
    <w:rsid w:val="006D02A2"/>
    <w:pPr>
      <w:tabs>
        <w:tab w:val="center" w:pos="4680"/>
        <w:tab w:val="right" w:pos="9360"/>
      </w:tabs>
    </w:pPr>
  </w:style>
  <w:style w:type="character" w:customStyle="1" w:styleId="HeaderChar">
    <w:name w:val="Header Char"/>
    <w:basedOn w:val="DefaultParagraphFont"/>
    <w:link w:val="Header"/>
    <w:uiPriority w:val="99"/>
    <w:rsid w:val="006D02A2"/>
    <w:rPr>
      <w:rFonts w:asciiTheme="majorHAnsi" w:hAnsiTheme="majorHAnsi"/>
    </w:rPr>
  </w:style>
  <w:style w:type="paragraph" w:styleId="Footer">
    <w:name w:val="footer"/>
    <w:basedOn w:val="Normal"/>
    <w:link w:val="FooterChar"/>
    <w:uiPriority w:val="99"/>
    <w:unhideWhenUsed/>
    <w:rsid w:val="006D02A2"/>
    <w:pPr>
      <w:tabs>
        <w:tab w:val="center" w:pos="4680"/>
        <w:tab w:val="right" w:pos="9360"/>
      </w:tabs>
    </w:pPr>
  </w:style>
  <w:style w:type="character" w:customStyle="1" w:styleId="FooterChar">
    <w:name w:val="Footer Char"/>
    <w:basedOn w:val="DefaultParagraphFont"/>
    <w:link w:val="Footer"/>
    <w:uiPriority w:val="99"/>
    <w:rsid w:val="006D02A2"/>
    <w:rPr>
      <w:rFonts w:asciiTheme="majorHAnsi" w:hAnsiTheme="maj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145376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rowbydegrees.org/" TargetMode="External"/><Relationship Id="rId20" Type="http://schemas.openxmlformats.org/officeDocument/2006/relationships/hyperlink" Target="http://www.vt.edu/" TargetMode="External"/><Relationship Id="rId21" Type="http://schemas.openxmlformats.org/officeDocument/2006/relationships/hyperlink" Target="http://www.cic.edu/Pages/default.aspx" TargetMode="External"/><Relationship Id="rId22" Type="http://schemas.openxmlformats.org/officeDocument/2006/relationships/hyperlink" Target="http://www.vivalib.org/" TargetMode="External"/><Relationship Id="rId23" Type="http://schemas.openxmlformats.org/officeDocument/2006/relationships/hyperlink" Target="https://www.facebook.com/groups/534125850103437/" TargetMode="External"/><Relationship Id="rId24" Type="http://schemas.openxmlformats.org/officeDocument/2006/relationships/hyperlink" Target="https://goo.gl/forms/X4fWKJRnrclk8t7s2" TargetMode="External"/><Relationship Id="rId25" Type="http://schemas.openxmlformats.org/officeDocument/2006/relationships/hyperlink" Target="http://www.cider.vt.edu/conference/" TargetMode="External"/><Relationship Id="rId26" Type="http://schemas.openxmlformats.org/officeDocument/2006/relationships/hyperlink" Target="http://blog.clt.odu.edu/wordpress/" TargetMode="External"/><Relationship Id="rId27" Type="http://schemas.openxmlformats.org/officeDocument/2006/relationships/header" Target="header1.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wm.edu/" TargetMode="External"/><Relationship Id="rId11" Type="http://schemas.openxmlformats.org/officeDocument/2006/relationships/hyperlink" Target="http://www.gmu.edu/" TargetMode="External"/><Relationship Id="rId12" Type="http://schemas.openxmlformats.org/officeDocument/2006/relationships/hyperlink" Target="http://www.jmu.edu/" TargetMode="External"/><Relationship Id="rId13" Type="http://schemas.openxmlformats.org/officeDocument/2006/relationships/hyperlink" Target="http://www.longwood.edu/" TargetMode="External"/><Relationship Id="rId14" Type="http://schemas.openxmlformats.org/officeDocument/2006/relationships/hyperlink" Target="https://www.nvcc.edu/index.html" TargetMode="External"/><Relationship Id="rId15" Type="http://schemas.openxmlformats.org/officeDocument/2006/relationships/hyperlink" Target="http://www.rbc.edu/" TargetMode="External"/><Relationship Id="rId16" Type="http://schemas.openxmlformats.org/officeDocument/2006/relationships/hyperlink" Target="http://www.umw.edu/" TargetMode="External"/><Relationship Id="rId17" Type="http://schemas.openxmlformats.org/officeDocument/2006/relationships/hyperlink" Target="http://www.virginia.edu/" TargetMode="External"/><Relationship Id="rId18" Type="http://schemas.openxmlformats.org/officeDocument/2006/relationships/hyperlink" Target="http://www.vcu.edu/" TargetMode="External"/><Relationship Id="rId19" Type="http://schemas.openxmlformats.org/officeDocument/2006/relationships/hyperlink" Target="http://www.vccs.edu/"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g"/><Relationship Id="rId8" Type="http://schemas.openxmlformats.org/officeDocument/2006/relationships/hyperlink" Target="https://nlcvirgini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3</Pages>
  <Words>823</Words>
  <Characters>4539</Characters>
  <Application>Microsoft Macintosh Word</Application>
  <DocSecurity>0</DocSecurity>
  <Lines>92</Lines>
  <Paragraphs>37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vt:lpstr>
      <vt:lpstr>NLCVA Year In Review 2015 – 2016</vt:lpstr>
    </vt:vector>
  </TitlesOfParts>
  <Company/>
  <LinksUpToDate>false</LinksUpToDate>
  <CharactersWithSpaces>5325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 Palmer</dc:creator>
  <cp:keywords/>
  <dc:description/>
  <cp:lastModifiedBy>Sarah Cheverton</cp:lastModifiedBy>
  <cp:revision>65</cp:revision>
  <dcterms:created xsi:type="dcterms:W3CDTF">2016-08-19T22:25:00Z</dcterms:created>
  <dcterms:modified xsi:type="dcterms:W3CDTF">2016-09-09T14:06:00Z</dcterms:modified>
</cp:coreProperties>
</file>